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29E0A749" w14:textId="065422F6" w:rsidR="00904BA0" w:rsidRDefault="00904BA0" w:rsidP="00D4139F">
      <w:pPr>
        <w:jc w:val="both"/>
        <w:rPr>
          <w:rFonts w:eastAsia="Times New Roman" w:cstheme="minorHAnsi"/>
          <w:color w:val="000000"/>
          <w:sz w:val="23"/>
          <w:szCs w:val="23"/>
        </w:rPr>
      </w:pPr>
      <w:r w:rsidRPr="00904BA0">
        <w:rPr>
          <w:rFonts w:eastAsia="Times New Roman" w:cstheme="minorHAnsi"/>
          <w:noProof/>
          <w:color w:val="000000"/>
          <w:sz w:val="23"/>
          <w:szCs w:val="23"/>
          <w:lang w:eastAsia="en-CA"/>
        </w:rPr>
        <w:drawing>
          <wp:inline distT="0" distB="0" distL="0" distR="0" wp14:anchorId="64CDF63B" wp14:editId="7F0CFD8D">
            <wp:extent cx="6492240" cy="1298448"/>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6492240" cy="1298448"/>
                    </a:xfrm>
                    <a:prstGeom prst="rect">
                      <a:avLst/>
                    </a:prstGeom>
                  </pic:spPr>
                </pic:pic>
              </a:graphicData>
            </a:graphic>
          </wp:inline>
        </w:drawing>
      </w:r>
    </w:p>
    <w:p w14:paraId="6522788A" w14:textId="5D649010" w:rsidR="008744B2" w:rsidRPr="00D727D3" w:rsidRDefault="00D26EEA" w:rsidP="00D26EE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lang w:val="fr-CA"/>
        </w:rPr>
      </w:pPr>
      <w:r w:rsidRPr="00D727D3">
        <w:rPr>
          <w:rFonts w:cstheme="minorHAnsi"/>
          <w:lang w:val="fr-CA"/>
        </w:rPr>
        <w:t>Le 3</w:t>
      </w:r>
      <w:r w:rsidR="008744B2" w:rsidRPr="00D727D3">
        <w:rPr>
          <w:rFonts w:cstheme="minorHAnsi"/>
          <w:lang w:val="fr-CA"/>
        </w:rPr>
        <w:t xml:space="preserve"> septembre, 2020</w:t>
      </w:r>
    </w:p>
    <w:p w14:paraId="36460038" w14:textId="77777777" w:rsidR="00D26EEA" w:rsidRPr="00D727D3" w:rsidRDefault="00D26EEA" w:rsidP="00D26EE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lang w:val="fr-CA"/>
        </w:rPr>
      </w:pPr>
    </w:p>
    <w:p w14:paraId="54E4102D" w14:textId="4E24BD08" w:rsidR="008744B2" w:rsidRPr="00D727D3" w:rsidRDefault="007E65B5" w:rsidP="00D26EE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lang w:val="fr-CA"/>
        </w:rPr>
      </w:pPr>
      <w:r w:rsidRPr="00D727D3">
        <w:rPr>
          <w:rFonts w:cstheme="minorHAnsi"/>
          <w:lang w:val="fr-CA"/>
        </w:rPr>
        <w:t xml:space="preserve">Cher Représentant </w:t>
      </w:r>
      <w:proofErr w:type="spellStart"/>
      <w:r w:rsidRPr="00D727D3">
        <w:rPr>
          <w:rFonts w:cstheme="minorHAnsi"/>
          <w:lang w:val="fr-CA"/>
        </w:rPr>
        <w:t>E</w:t>
      </w:r>
      <w:r w:rsidR="008744B2" w:rsidRPr="00D727D3">
        <w:rPr>
          <w:rFonts w:cstheme="minorHAnsi"/>
          <w:lang w:val="fr-CA"/>
        </w:rPr>
        <w:t>lu</w:t>
      </w:r>
      <w:proofErr w:type="spellEnd"/>
    </w:p>
    <w:p w14:paraId="77DF0045" w14:textId="77777777" w:rsidR="007E65B5" w:rsidRPr="00D727D3" w:rsidRDefault="007E65B5" w:rsidP="00D26EE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lang w:val="fr-CA"/>
        </w:rPr>
      </w:pPr>
    </w:p>
    <w:p w14:paraId="54012450" w14:textId="3D65C9A0" w:rsidR="008744B2" w:rsidRPr="00D727D3" w:rsidRDefault="008744B2" w:rsidP="00D26EE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lang w:val="fr-CA"/>
        </w:rPr>
      </w:pPr>
      <w:r w:rsidRPr="00D727D3">
        <w:rPr>
          <w:rFonts w:cstheme="minorHAnsi"/>
          <w:lang w:val="fr-CA"/>
        </w:rPr>
        <w:t xml:space="preserve">Je vous écris au nom des Canadiens qui sont profondément préoccupés par le fait que les mesures gouvernementales imposées en réponse au CV-19 soient disproportionnées par rapport au risque réel et contraires aux preuves médicales et scientifiques. Nous soutenons que bon nombre des mesures imposées sont une </w:t>
      </w:r>
      <w:r w:rsidR="00D7567B" w:rsidRPr="00D727D3">
        <w:rPr>
          <w:rFonts w:cstheme="minorHAnsi"/>
          <w:lang w:val="fr-CA"/>
        </w:rPr>
        <w:t>r</w:t>
      </w:r>
      <w:r w:rsidRPr="00D727D3">
        <w:rPr>
          <w:rFonts w:cstheme="minorHAnsi"/>
          <w:lang w:val="fr-CA"/>
        </w:rPr>
        <w:t>éaction flagrante due à une peur irrationnelle, à un évitement de responsabilité et / ou à une prudence excessive plutôt qu'à des interventions fondées sur des preuves qui sont à juste titre nécessaires et limités dans le temps.</w:t>
      </w:r>
    </w:p>
    <w:p w14:paraId="4ADAE1C3" w14:textId="77777777" w:rsidR="008744B2" w:rsidRPr="00D727D3" w:rsidRDefault="008744B2" w:rsidP="00D26EE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lang w:val="fr-CA"/>
        </w:rPr>
      </w:pPr>
    </w:p>
    <w:p w14:paraId="4A13C15E" w14:textId="1E9D2AA9" w:rsidR="008744B2" w:rsidRPr="00D727D3" w:rsidRDefault="008744B2" w:rsidP="00D26EE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lang w:val="fr-CA"/>
        </w:rPr>
      </w:pPr>
      <w:r w:rsidRPr="00D727D3">
        <w:rPr>
          <w:rFonts w:cstheme="minorHAnsi"/>
          <w:lang w:val="fr-CA"/>
        </w:rPr>
        <w:t xml:space="preserve">Au cours des six derniers mois, les citoyens Canadiens ont été victimes de graves violations </w:t>
      </w:r>
      <w:r w:rsidR="00D7567B" w:rsidRPr="00D727D3">
        <w:rPr>
          <w:rFonts w:cstheme="minorHAnsi"/>
          <w:lang w:val="fr-CA"/>
        </w:rPr>
        <w:t>de leur</w:t>
      </w:r>
      <w:r w:rsidRPr="00D727D3">
        <w:rPr>
          <w:rFonts w:cstheme="minorHAnsi"/>
          <w:lang w:val="fr-CA"/>
        </w:rPr>
        <w:t xml:space="preserve"> droits et libertés garantis par la Charte, sans fin prévue:</w:t>
      </w:r>
    </w:p>
    <w:p w14:paraId="72EE1095" w14:textId="77777777" w:rsidR="008744B2" w:rsidRPr="00D727D3" w:rsidRDefault="008744B2" w:rsidP="00D26EE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lang w:val="fr-CA"/>
        </w:rPr>
      </w:pPr>
    </w:p>
    <w:p w14:paraId="31FF1160" w14:textId="23CB37A7" w:rsidR="008744B2" w:rsidRPr="00D727D3" w:rsidRDefault="008744B2" w:rsidP="00082A2E">
      <w:pPr>
        <w:pStyle w:val="ListParagraph"/>
        <w:numPr>
          <w:ilvl w:val="0"/>
          <w:numId w:val="2"/>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lang w:val="fr-CA"/>
        </w:rPr>
      </w:pPr>
      <w:proofErr w:type="gramStart"/>
      <w:r w:rsidRPr="00D727D3">
        <w:rPr>
          <w:rFonts w:cstheme="minorHAnsi"/>
          <w:lang w:val="fr-CA"/>
        </w:rPr>
        <w:t>restriction</w:t>
      </w:r>
      <w:proofErr w:type="gramEnd"/>
      <w:r w:rsidRPr="00D727D3">
        <w:rPr>
          <w:rFonts w:cstheme="minorHAnsi"/>
          <w:lang w:val="fr-CA"/>
        </w:rPr>
        <w:t xml:space="preserve"> sévère des libertés civiles avec confinement massif et aveugle des citoyens</w:t>
      </w:r>
    </w:p>
    <w:p w14:paraId="214A636C" w14:textId="3EE7C2F5" w:rsidR="008744B2" w:rsidRPr="00D727D3" w:rsidRDefault="008744B2" w:rsidP="00082A2E">
      <w:pPr>
        <w:pStyle w:val="ListParagraph"/>
        <w:numPr>
          <w:ilvl w:val="0"/>
          <w:numId w:val="2"/>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lang w:val="fr-CA"/>
        </w:rPr>
      </w:pPr>
      <w:proofErr w:type="gramStart"/>
      <w:r w:rsidRPr="00D727D3">
        <w:rPr>
          <w:rFonts w:cstheme="minorHAnsi"/>
          <w:lang w:val="fr-CA"/>
        </w:rPr>
        <w:t>l'imposition</w:t>
      </w:r>
      <w:proofErr w:type="gramEnd"/>
      <w:r w:rsidRPr="00D727D3">
        <w:rPr>
          <w:rFonts w:cstheme="minorHAnsi"/>
          <w:lang w:val="fr-CA"/>
        </w:rPr>
        <w:t xml:space="preserve"> de masques non médicaux, la distanciation physique, la recherche des contacts et les limites de la </w:t>
      </w:r>
      <w:proofErr w:type="spellStart"/>
      <w:r w:rsidRPr="00D727D3">
        <w:rPr>
          <w:rFonts w:cstheme="minorHAnsi"/>
          <w:lang w:val="fr-CA"/>
        </w:rPr>
        <w:t>sociali</w:t>
      </w:r>
      <w:r w:rsidR="00D7567B" w:rsidRPr="00D727D3">
        <w:rPr>
          <w:rFonts w:cstheme="minorHAnsi"/>
          <w:lang w:val="fr-CA"/>
        </w:rPr>
        <w:t>z</w:t>
      </w:r>
      <w:r w:rsidRPr="00D727D3">
        <w:rPr>
          <w:rFonts w:cstheme="minorHAnsi"/>
          <w:lang w:val="fr-CA"/>
        </w:rPr>
        <w:t>ation</w:t>
      </w:r>
      <w:proofErr w:type="spellEnd"/>
    </w:p>
    <w:p w14:paraId="3DD4EE04" w14:textId="107877E8" w:rsidR="008744B2" w:rsidRPr="00D727D3" w:rsidRDefault="008744B2" w:rsidP="00082A2E">
      <w:pPr>
        <w:pStyle w:val="ListParagraph"/>
        <w:numPr>
          <w:ilvl w:val="0"/>
          <w:numId w:val="2"/>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lang w:val="fr-CA"/>
        </w:rPr>
      </w:pPr>
      <w:proofErr w:type="gramStart"/>
      <w:r w:rsidRPr="00D727D3">
        <w:rPr>
          <w:rFonts w:cstheme="minorHAnsi"/>
          <w:lang w:val="fr-CA"/>
        </w:rPr>
        <w:t>l'arrêt</w:t>
      </w:r>
      <w:proofErr w:type="gramEnd"/>
      <w:r w:rsidRPr="00D727D3">
        <w:rPr>
          <w:rFonts w:cstheme="minorHAnsi"/>
          <w:lang w:val="fr-CA"/>
        </w:rPr>
        <w:t xml:space="preserve"> de l'activité économique avec des fermetures permanentes généralisées d'entreprises et des suppressions d'emplois</w:t>
      </w:r>
    </w:p>
    <w:p w14:paraId="2CBBE9BE" w14:textId="308DB69D" w:rsidR="008744B2" w:rsidRPr="00D727D3" w:rsidRDefault="00D7567B" w:rsidP="00082A2E">
      <w:pPr>
        <w:pStyle w:val="ListParagraph"/>
        <w:numPr>
          <w:ilvl w:val="0"/>
          <w:numId w:val="2"/>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lang w:val="fr-CA"/>
        </w:rPr>
      </w:pPr>
      <w:proofErr w:type="gramStart"/>
      <w:r w:rsidRPr="00D727D3">
        <w:rPr>
          <w:rFonts w:cstheme="minorHAnsi"/>
          <w:lang w:val="fr-CA"/>
        </w:rPr>
        <w:t>la</w:t>
      </w:r>
      <w:proofErr w:type="gramEnd"/>
      <w:r w:rsidRPr="00D727D3">
        <w:rPr>
          <w:rFonts w:cstheme="minorHAnsi"/>
          <w:lang w:val="fr-CA"/>
        </w:rPr>
        <w:t xml:space="preserve"> fermeture </w:t>
      </w:r>
      <w:r w:rsidR="008744B2" w:rsidRPr="00D727D3">
        <w:rPr>
          <w:rFonts w:cstheme="minorHAnsi"/>
          <w:lang w:val="fr-CA"/>
        </w:rPr>
        <w:t>de nos parlements et cours de justice privant les citoyens d'un recours immédiat</w:t>
      </w:r>
    </w:p>
    <w:p w14:paraId="4002F324" w14:textId="77777777" w:rsidR="008744B2" w:rsidRPr="00D727D3" w:rsidRDefault="008744B2" w:rsidP="00D26EE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lang w:val="fr-CA"/>
        </w:rPr>
      </w:pPr>
    </w:p>
    <w:p w14:paraId="4C36931B" w14:textId="7EB09E3F" w:rsidR="008744B2" w:rsidRPr="00D727D3" w:rsidRDefault="008744B2" w:rsidP="00D26EE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lang w:val="fr-CA"/>
        </w:rPr>
      </w:pPr>
      <w:r w:rsidRPr="00D727D3">
        <w:rPr>
          <w:rFonts w:cstheme="minorHAnsi"/>
          <w:lang w:val="fr-CA"/>
        </w:rPr>
        <w:t>L'impact de ces mesures sur notre bien-être physique, émotionnel, psychologique, social et économique est profondément destruct</w:t>
      </w:r>
      <w:r w:rsidR="00D7567B" w:rsidRPr="00D727D3">
        <w:rPr>
          <w:rFonts w:cstheme="minorHAnsi"/>
          <w:lang w:val="fr-CA"/>
        </w:rPr>
        <w:t>eur et manifestement insoutenable</w:t>
      </w:r>
      <w:r w:rsidRPr="00D727D3">
        <w:rPr>
          <w:rFonts w:cstheme="minorHAnsi"/>
          <w:lang w:val="fr-CA"/>
        </w:rPr>
        <w:t>.</w:t>
      </w:r>
    </w:p>
    <w:p w14:paraId="64B64348" w14:textId="77777777" w:rsidR="008744B2" w:rsidRPr="00D727D3" w:rsidRDefault="008744B2" w:rsidP="00D26EE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lang w:val="fr-CA"/>
        </w:rPr>
      </w:pPr>
    </w:p>
    <w:p w14:paraId="3F3FFE25" w14:textId="069B2411" w:rsidR="008744B2" w:rsidRPr="00D727D3" w:rsidRDefault="00D7567B" w:rsidP="00D26EE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lang w:val="fr-CA"/>
        </w:rPr>
      </w:pPr>
      <w:proofErr w:type="gramStart"/>
      <w:r w:rsidRPr="00D727D3">
        <w:rPr>
          <w:rFonts w:cstheme="minorHAnsi"/>
          <w:lang w:val="fr-CA"/>
        </w:rPr>
        <w:t>Cet lettre</w:t>
      </w:r>
      <w:proofErr w:type="gramEnd"/>
      <w:r w:rsidRPr="00D727D3">
        <w:rPr>
          <w:rFonts w:cstheme="minorHAnsi"/>
          <w:lang w:val="fr-CA"/>
        </w:rPr>
        <w:t xml:space="preserve"> a pour but de partager de</w:t>
      </w:r>
      <w:r w:rsidR="008744B2" w:rsidRPr="00D727D3">
        <w:rPr>
          <w:rFonts w:cstheme="minorHAnsi"/>
          <w:lang w:val="fr-CA"/>
        </w:rPr>
        <w:t xml:space="preserve"> </w:t>
      </w:r>
      <w:r w:rsidRPr="00D727D3">
        <w:rPr>
          <w:rFonts w:cstheme="minorHAnsi"/>
          <w:lang w:val="fr-CA"/>
        </w:rPr>
        <w:t>l’information</w:t>
      </w:r>
      <w:r w:rsidR="008744B2" w:rsidRPr="00D727D3">
        <w:rPr>
          <w:rFonts w:cstheme="minorHAnsi"/>
          <w:lang w:val="fr-CA"/>
        </w:rPr>
        <w:t xml:space="preserve"> pour vous aider dans votre leadership et votre prise de décision. Il incombe à tous les élus d'être pleinement informés des preuves, ou du manque de preuves selon le cas, des mesures envisagée</w:t>
      </w:r>
      <w:r w:rsidR="007D7745" w:rsidRPr="00D727D3">
        <w:rPr>
          <w:rFonts w:cstheme="minorHAnsi"/>
          <w:lang w:val="fr-CA"/>
        </w:rPr>
        <w:t>s et imposées. Le Canada ne doit</w:t>
      </w:r>
      <w:r w:rsidRPr="00D727D3">
        <w:rPr>
          <w:rFonts w:cstheme="minorHAnsi"/>
          <w:lang w:val="fr-CA"/>
        </w:rPr>
        <w:t xml:space="preserve"> pas se fier aveuglément aux agendas</w:t>
      </w:r>
      <w:r w:rsidR="008744B2" w:rsidRPr="00D727D3">
        <w:rPr>
          <w:rFonts w:cstheme="minorHAnsi"/>
          <w:lang w:val="fr-CA"/>
        </w:rPr>
        <w:t xml:space="preserve"> d'organismes et d'entreprises étrangers et en conflit financier.</w:t>
      </w:r>
    </w:p>
    <w:p w14:paraId="150594E1" w14:textId="77777777" w:rsidR="008744B2" w:rsidRPr="00D727D3" w:rsidRDefault="008744B2" w:rsidP="00D26EE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lang w:val="fr-CA"/>
        </w:rPr>
      </w:pPr>
    </w:p>
    <w:p w14:paraId="122D4180" w14:textId="77777777" w:rsidR="008744B2" w:rsidRPr="00D727D3" w:rsidRDefault="008744B2" w:rsidP="00D26EE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lang w:val="fr-CA"/>
        </w:rPr>
      </w:pPr>
      <w:r w:rsidRPr="00D727D3">
        <w:rPr>
          <w:rFonts w:cstheme="minorHAnsi"/>
          <w:lang w:val="fr-CA"/>
        </w:rPr>
        <w:t>Ma demande est que vous examiniez ces informations de manière à être en mesure de prendre des décisions fondées sur des faits.</w:t>
      </w:r>
    </w:p>
    <w:p w14:paraId="6D368318" w14:textId="77777777" w:rsidR="008744B2" w:rsidRPr="00D727D3" w:rsidRDefault="008744B2" w:rsidP="00D26EE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lang w:val="fr-CA"/>
        </w:rPr>
      </w:pPr>
    </w:p>
    <w:p w14:paraId="5F502761" w14:textId="77777777" w:rsidR="008744B2" w:rsidRPr="00D727D3" w:rsidRDefault="008744B2" w:rsidP="00D26EE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lang w:val="fr-CA"/>
        </w:rPr>
      </w:pPr>
      <w:r w:rsidRPr="00D727D3">
        <w:rPr>
          <w:rFonts w:cstheme="minorHAnsi"/>
          <w:lang w:val="fr-CA"/>
        </w:rPr>
        <w:t>Je vous demande également d'utiliser votre position pour vous assurer que les actions requises énumérées à la fin de ce document sont mises en œuvre sans délai.</w:t>
      </w:r>
    </w:p>
    <w:p w14:paraId="2103913A" w14:textId="77777777" w:rsidR="008744B2" w:rsidRPr="00D727D3" w:rsidRDefault="008744B2" w:rsidP="00D26EE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lang w:val="fr-CA"/>
        </w:rPr>
      </w:pPr>
    </w:p>
    <w:p w14:paraId="20E72182" w14:textId="77777777" w:rsidR="008744B2" w:rsidRPr="00D727D3" w:rsidRDefault="008744B2" w:rsidP="00D26EE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lang w:val="fr-CA"/>
        </w:rPr>
      </w:pPr>
      <w:r w:rsidRPr="00D727D3">
        <w:rPr>
          <w:rFonts w:cstheme="minorHAnsi"/>
          <w:lang w:val="fr-CA"/>
        </w:rPr>
        <w:t>J'attends avec impatience votre première réponse après avoir pris en compte les informations ci-dessous.</w:t>
      </w:r>
    </w:p>
    <w:p w14:paraId="5DFD3DFC" w14:textId="77777777" w:rsidR="008744B2" w:rsidRPr="00D727D3" w:rsidRDefault="008744B2" w:rsidP="00D26EE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lang w:val="fr-CA"/>
        </w:rPr>
      </w:pPr>
    </w:p>
    <w:p w14:paraId="573FCA82" w14:textId="77777777" w:rsidR="008744B2" w:rsidRPr="00D727D3" w:rsidRDefault="008744B2" w:rsidP="00D26EE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lang w:val="fr-CA"/>
        </w:rPr>
      </w:pPr>
      <w:r w:rsidRPr="00D727D3">
        <w:rPr>
          <w:rFonts w:cstheme="minorHAnsi"/>
          <w:lang w:val="fr-CA"/>
        </w:rPr>
        <w:t>Cordialement,</w:t>
      </w:r>
    </w:p>
    <w:p w14:paraId="4548AE86" w14:textId="77777777" w:rsidR="008744B2" w:rsidRPr="00D727D3" w:rsidRDefault="008744B2" w:rsidP="00D26EE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lang w:val="fr-CA"/>
        </w:rPr>
      </w:pPr>
    </w:p>
    <w:p w14:paraId="76E72994" w14:textId="77777777" w:rsidR="007E6EEC" w:rsidRPr="00D727D3" w:rsidRDefault="007E6EEC" w:rsidP="00D26EE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lang w:val="fr-CA"/>
        </w:rPr>
      </w:pPr>
    </w:p>
    <w:p w14:paraId="3A67AEB0" w14:textId="479FF18D" w:rsidR="008744B2" w:rsidRPr="00D727D3" w:rsidRDefault="008744B2" w:rsidP="00D26EE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lang w:val="fr-CA"/>
        </w:rPr>
      </w:pPr>
      <w:r w:rsidRPr="00D727D3">
        <w:rPr>
          <w:rFonts w:cstheme="minorHAnsi"/>
          <w:lang w:val="fr-CA"/>
        </w:rPr>
        <w:t xml:space="preserve">Ted Kuntz, </w:t>
      </w:r>
      <w:r w:rsidR="007E6EEC" w:rsidRPr="00D727D3">
        <w:rPr>
          <w:rFonts w:cstheme="minorHAnsi"/>
          <w:lang w:val="fr-CA"/>
        </w:rPr>
        <w:t>P</w:t>
      </w:r>
      <w:r w:rsidRPr="00D727D3">
        <w:rPr>
          <w:rFonts w:cstheme="minorHAnsi"/>
          <w:lang w:val="fr-CA"/>
        </w:rPr>
        <w:t>résident</w:t>
      </w:r>
    </w:p>
    <w:p w14:paraId="36A55FD1" w14:textId="13010B0E" w:rsidR="008744B2" w:rsidRPr="00D727D3" w:rsidRDefault="008744B2" w:rsidP="00D26EE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lang w:val="fr-CA"/>
        </w:rPr>
      </w:pPr>
      <w:r w:rsidRPr="00D727D3">
        <w:rPr>
          <w:rFonts w:cstheme="minorHAnsi"/>
          <w:lang w:val="fr-CA"/>
        </w:rPr>
        <w:lastRenderedPageBreak/>
        <w:t>Vaccine CHOICE Canada</w:t>
      </w:r>
    </w:p>
    <w:p w14:paraId="0159B284" w14:textId="77777777" w:rsidR="008744B2" w:rsidRPr="00D727D3" w:rsidRDefault="008744B2" w:rsidP="00D26EE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lang w:val="fr-CA"/>
        </w:rPr>
      </w:pPr>
    </w:p>
    <w:p w14:paraId="3DAE677B" w14:textId="77777777" w:rsidR="00425FB8" w:rsidRPr="00D727D3" w:rsidRDefault="008744B2" w:rsidP="00425FB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heme="minorHAnsi"/>
          <w:i/>
          <w:lang w:val="fr-CA"/>
        </w:rPr>
      </w:pPr>
      <w:proofErr w:type="gramStart"/>
      <w:r w:rsidRPr="00D727D3">
        <w:rPr>
          <w:rFonts w:cstheme="minorHAnsi"/>
          <w:i/>
          <w:lang w:val="fr-CA"/>
        </w:rPr>
        <w:t>«Si</w:t>
      </w:r>
      <w:proofErr w:type="gramEnd"/>
      <w:r w:rsidRPr="00D727D3">
        <w:rPr>
          <w:rFonts w:cstheme="minorHAnsi"/>
          <w:i/>
          <w:lang w:val="fr-CA"/>
        </w:rPr>
        <w:t xml:space="preserve"> le pilier principal du système est de vivre dans le mensonge,</w:t>
      </w:r>
      <w:r w:rsidR="00924A07" w:rsidRPr="00D727D3">
        <w:rPr>
          <w:rFonts w:cstheme="minorHAnsi"/>
          <w:i/>
          <w:lang w:val="fr-CA"/>
        </w:rPr>
        <w:t xml:space="preserve"> </w:t>
      </w:r>
      <w:r w:rsidRPr="00D727D3">
        <w:rPr>
          <w:rFonts w:cstheme="minorHAnsi"/>
          <w:i/>
          <w:lang w:val="fr-CA"/>
        </w:rPr>
        <w:t>alors il n’est pas surprenant</w:t>
      </w:r>
    </w:p>
    <w:p w14:paraId="5D42274C" w14:textId="6C2AB6A9" w:rsidR="008744B2" w:rsidRPr="00D727D3" w:rsidRDefault="008744B2" w:rsidP="00425FB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heme="minorHAnsi"/>
          <w:i/>
          <w:lang w:val="fr-CA"/>
        </w:rPr>
      </w:pPr>
      <w:proofErr w:type="gramStart"/>
      <w:r w:rsidRPr="00D727D3">
        <w:rPr>
          <w:rFonts w:cstheme="minorHAnsi"/>
          <w:i/>
          <w:lang w:val="fr-CA"/>
        </w:rPr>
        <w:t>que</w:t>
      </w:r>
      <w:proofErr w:type="gramEnd"/>
      <w:r w:rsidRPr="00D727D3">
        <w:rPr>
          <w:rFonts w:cstheme="minorHAnsi"/>
          <w:i/>
          <w:lang w:val="fr-CA"/>
        </w:rPr>
        <w:t xml:space="preserve"> la menace fondamentale qui pèse sur elle est de vivre dans la vérité.»</w:t>
      </w:r>
    </w:p>
    <w:p w14:paraId="377EB561" w14:textId="411A3FE4" w:rsidR="008744B2" w:rsidRPr="00D727D3" w:rsidRDefault="008744B2" w:rsidP="00425FB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heme="minorHAnsi"/>
          <w:lang w:val="fr-CA"/>
        </w:rPr>
      </w:pPr>
      <w:r w:rsidRPr="00D727D3">
        <w:rPr>
          <w:rFonts w:cstheme="minorHAnsi"/>
          <w:lang w:val="fr-CA"/>
        </w:rPr>
        <w:t>- Vaclav Havel</w:t>
      </w:r>
    </w:p>
    <w:p w14:paraId="2711EC2A" w14:textId="4D2DDC8F" w:rsidR="003120DE" w:rsidRPr="00D727D3" w:rsidRDefault="003120DE">
      <w:pPr>
        <w:rPr>
          <w:rFonts w:cstheme="minorHAnsi"/>
          <w:lang w:val="fr-CA"/>
        </w:rPr>
      </w:pPr>
    </w:p>
    <w:p w14:paraId="29AEE656" w14:textId="33BF2597" w:rsidR="00924A07" w:rsidRPr="001D58A5" w:rsidRDefault="00E37C2B" w:rsidP="00924A07">
      <w:pPr>
        <w:jc w:val="center"/>
        <w:rPr>
          <w:rFonts w:eastAsia="Times New Roman" w:cstheme="minorHAnsi"/>
          <w:b/>
          <w:bCs/>
          <w:color w:val="000000" w:themeColor="text1"/>
          <w:sz w:val="28"/>
          <w:szCs w:val="28"/>
          <w:lang w:val="fr-CA"/>
        </w:rPr>
      </w:pPr>
      <w:r w:rsidRPr="001D58A5">
        <w:rPr>
          <w:rFonts w:eastAsia="Times New Roman" w:cstheme="minorHAnsi"/>
          <w:b/>
          <w:bCs/>
          <w:color w:val="000000" w:themeColor="text1"/>
          <w:sz w:val="28"/>
          <w:szCs w:val="28"/>
          <w:lang w:val="fr-CA"/>
        </w:rPr>
        <w:t>Les M</w:t>
      </w:r>
      <w:r w:rsidR="00924A07" w:rsidRPr="001D58A5">
        <w:rPr>
          <w:rFonts w:eastAsia="Times New Roman" w:cstheme="minorHAnsi"/>
          <w:b/>
          <w:bCs/>
          <w:color w:val="000000" w:themeColor="text1"/>
          <w:sz w:val="28"/>
          <w:szCs w:val="28"/>
          <w:lang w:val="fr-CA"/>
        </w:rPr>
        <w:t xml:space="preserve">esures CV-19 </w:t>
      </w:r>
      <w:r w:rsidR="007E6EEC">
        <w:rPr>
          <w:rFonts w:eastAsia="Times New Roman" w:cstheme="minorHAnsi"/>
          <w:b/>
          <w:bCs/>
          <w:color w:val="000000" w:themeColor="text1"/>
          <w:sz w:val="28"/>
          <w:szCs w:val="28"/>
          <w:lang w:val="fr-CA"/>
        </w:rPr>
        <w:t>I</w:t>
      </w:r>
      <w:r w:rsidR="00924A07" w:rsidRPr="001D58A5">
        <w:rPr>
          <w:rFonts w:eastAsia="Times New Roman" w:cstheme="minorHAnsi"/>
          <w:b/>
          <w:bCs/>
          <w:color w:val="000000" w:themeColor="text1"/>
          <w:sz w:val="28"/>
          <w:szCs w:val="28"/>
          <w:lang w:val="fr-CA"/>
        </w:rPr>
        <w:t xml:space="preserve">mposées par le </w:t>
      </w:r>
      <w:r w:rsidR="007E6EEC">
        <w:rPr>
          <w:rFonts w:eastAsia="Times New Roman" w:cstheme="minorHAnsi"/>
          <w:b/>
          <w:bCs/>
          <w:color w:val="000000" w:themeColor="text1"/>
          <w:sz w:val="28"/>
          <w:szCs w:val="28"/>
          <w:lang w:val="fr-CA"/>
        </w:rPr>
        <w:t>G</w:t>
      </w:r>
      <w:r w:rsidR="00924A07" w:rsidRPr="001D58A5">
        <w:rPr>
          <w:rFonts w:eastAsia="Times New Roman" w:cstheme="minorHAnsi"/>
          <w:b/>
          <w:bCs/>
          <w:color w:val="000000" w:themeColor="text1"/>
          <w:sz w:val="28"/>
          <w:szCs w:val="28"/>
          <w:lang w:val="fr-CA"/>
        </w:rPr>
        <w:t>ouvernement</w:t>
      </w:r>
    </w:p>
    <w:p w14:paraId="35C7404B" w14:textId="08140325" w:rsidR="00924A07" w:rsidRDefault="00924A07" w:rsidP="00924A07">
      <w:pPr>
        <w:jc w:val="center"/>
        <w:rPr>
          <w:rFonts w:eastAsia="Times New Roman" w:cstheme="minorHAnsi"/>
          <w:b/>
          <w:bCs/>
          <w:color w:val="000000" w:themeColor="text1"/>
          <w:sz w:val="28"/>
          <w:szCs w:val="28"/>
        </w:rPr>
      </w:pPr>
      <w:proofErr w:type="spellStart"/>
      <w:r>
        <w:rPr>
          <w:rFonts w:eastAsia="Times New Roman" w:cstheme="minorHAnsi"/>
          <w:b/>
          <w:bCs/>
          <w:color w:val="000000" w:themeColor="text1"/>
          <w:sz w:val="28"/>
          <w:szCs w:val="28"/>
        </w:rPr>
        <w:t>Nécessaire</w:t>
      </w:r>
      <w:proofErr w:type="spellEnd"/>
      <w:r>
        <w:rPr>
          <w:rFonts w:eastAsia="Times New Roman" w:cstheme="minorHAnsi"/>
          <w:b/>
          <w:bCs/>
          <w:color w:val="000000" w:themeColor="text1"/>
          <w:sz w:val="28"/>
          <w:szCs w:val="28"/>
        </w:rPr>
        <w:t xml:space="preserve"> et </w:t>
      </w:r>
      <w:proofErr w:type="spellStart"/>
      <w:r>
        <w:rPr>
          <w:rFonts w:eastAsia="Times New Roman" w:cstheme="minorHAnsi"/>
          <w:b/>
          <w:bCs/>
          <w:color w:val="000000" w:themeColor="text1"/>
          <w:sz w:val="28"/>
          <w:szCs w:val="28"/>
        </w:rPr>
        <w:t>E</w:t>
      </w:r>
      <w:r w:rsidRPr="00924A07">
        <w:rPr>
          <w:rFonts w:eastAsia="Times New Roman" w:cstheme="minorHAnsi"/>
          <w:b/>
          <w:bCs/>
          <w:color w:val="000000" w:themeColor="text1"/>
          <w:sz w:val="28"/>
          <w:szCs w:val="28"/>
        </w:rPr>
        <w:t>fficace</w:t>
      </w:r>
      <w:proofErr w:type="spellEnd"/>
      <w:r w:rsidRPr="00924A07">
        <w:rPr>
          <w:rFonts w:eastAsia="Times New Roman" w:cstheme="minorHAnsi"/>
          <w:b/>
          <w:bCs/>
          <w:color w:val="000000" w:themeColor="text1"/>
          <w:sz w:val="28"/>
          <w:szCs w:val="28"/>
        </w:rPr>
        <w:t>?</w:t>
      </w:r>
    </w:p>
    <w:p w14:paraId="02C947FC" w14:textId="77777777" w:rsidR="00C35791" w:rsidRPr="00924A07" w:rsidRDefault="00C35791" w:rsidP="00924A07">
      <w:pPr>
        <w:jc w:val="center"/>
        <w:rPr>
          <w:rFonts w:eastAsia="Times New Roman" w:cstheme="minorHAnsi"/>
          <w:b/>
          <w:bCs/>
          <w:color w:val="000000" w:themeColor="text1"/>
          <w:sz w:val="28"/>
          <w:szCs w:val="28"/>
        </w:rPr>
      </w:pPr>
    </w:p>
    <w:p w14:paraId="67FEA763" w14:textId="369187D0" w:rsidR="00924A07" w:rsidRPr="00C35791" w:rsidRDefault="00C35791" w:rsidP="00C35791">
      <w:pPr>
        <w:rPr>
          <w:b/>
          <w:bCs/>
          <w:color w:val="C00000"/>
        </w:rPr>
      </w:pPr>
      <w:r w:rsidRPr="00C35791">
        <w:rPr>
          <w:b/>
          <w:bCs/>
          <w:color w:val="C00000"/>
        </w:rPr>
        <w:t xml:space="preserve">1. </w:t>
      </w:r>
      <w:r w:rsidR="00924A07" w:rsidRPr="00C35791">
        <w:rPr>
          <w:b/>
          <w:bCs/>
          <w:color w:val="C00000"/>
        </w:rPr>
        <w:t xml:space="preserve">Le </w:t>
      </w:r>
      <w:proofErr w:type="spellStart"/>
      <w:r w:rsidR="00924A07" w:rsidRPr="00C35791">
        <w:rPr>
          <w:b/>
          <w:bCs/>
          <w:color w:val="C00000"/>
        </w:rPr>
        <w:t>masquage</w:t>
      </w:r>
      <w:proofErr w:type="spellEnd"/>
      <w:r w:rsidR="00924A07" w:rsidRPr="00C35791">
        <w:rPr>
          <w:b/>
          <w:bCs/>
          <w:color w:val="C00000"/>
        </w:rPr>
        <w:t xml:space="preserve"> ne </w:t>
      </w:r>
      <w:proofErr w:type="spellStart"/>
      <w:r w:rsidR="00924A07" w:rsidRPr="00C35791">
        <w:rPr>
          <w:b/>
          <w:bCs/>
          <w:color w:val="C00000"/>
        </w:rPr>
        <w:t>prévient</w:t>
      </w:r>
      <w:proofErr w:type="spellEnd"/>
      <w:r w:rsidR="00924A07" w:rsidRPr="00C35791">
        <w:rPr>
          <w:b/>
          <w:bCs/>
          <w:color w:val="C00000"/>
        </w:rPr>
        <w:t xml:space="preserve"> pas </w:t>
      </w:r>
      <w:proofErr w:type="spellStart"/>
      <w:r w:rsidR="00924A07" w:rsidRPr="00C35791">
        <w:rPr>
          <w:b/>
          <w:bCs/>
          <w:color w:val="C00000"/>
        </w:rPr>
        <w:t>l'infection</w:t>
      </w:r>
      <w:proofErr w:type="spellEnd"/>
      <w:r w:rsidR="00924A07" w:rsidRPr="00C35791">
        <w:rPr>
          <w:b/>
          <w:bCs/>
          <w:color w:val="C00000"/>
        </w:rPr>
        <w:t xml:space="preserve"> </w:t>
      </w:r>
      <w:proofErr w:type="spellStart"/>
      <w:r w:rsidR="00924A07" w:rsidRPr="00C35791">
        <w:rPr>
          <w:b/>
          <w:bCs/>
          <w:color w:val="C00000"/>
        </w:rPr>
        <w:t>ou</w:t>
      </w:r>
      <w:proofErr w:type="spellEnd"/>
      <w:r w:rsidR="00924A07" w:rsidRPr="00C35791">
        <w:rPr>
          <w:b/>
          <w:bCs/>
          <w:color w:val="C00000"/>
        </w:rPr>
        <w:t xml:space="preserve"> la transmission</w:t>
      </w:r>
    </w:p>
    <w:p w14:paraId="22A6EFA1" w14:textId="77777777" w:rsidR="00C35791" w:rsidRPr="00C35791" w:rsidRDefault="00C35791" w:rsidP="00C35791"/>
    <w:p w14:paraId="72CE1680" w14:textId="6047B2CA" w:rsidR="00924A07" w:rsidRPr="00C35791" w:rsidRDefault="00924A07" w:rsidP="00C35791">
      <w:pPr>
        <w:rPr>
          <w:b/>
          <w:bCs/>
        </w:rPr>
      </w:pPr>
      <w:r w:rsidRPr="00C35791">
        <w:rPr>
          <w:b/>
          <w:bCs/>
        </w:rPr>
        <w:t xml:space="preserve">Les </w:t>
      </w:r>
      <w:proofErr w:type="spellStart"/>
      <w:r w:rsidRPr="00C35791">
        <w:rPr>
          <w:b/>
          <w:bCs/>
        </w:rPr>
        <w:t>preuves</w:t>
      </w:r>
      <w:proofErr w:type="spellEnd"/>
      <w:r w:rsidRPr="00C35791">
        <w:rPr>
          <w:b/>
          <w:bCs/>
        </w:rPr>
        <w:t xml:space="preserve"> </w:t>
      </w:r>
      <w:proofErr w:type="spellStart"/>
      <w:r w:rsidRPr="00C35791">
        <w:rPr>
          <w:b/>
          <w:bCs/>
        </w:rPr>
        <w:t>scientifiques</w:t>
      </w:r>
      <w:proofErr w:type="spellEnd"/>
      <w:r w:rsidRPr="00C35791">
        <w:rPr>
          <w:b/>
          <w:bCs/>
        </w:rPr>
        <w:t xml:space="preserve"> </w:t>
      </w:r>
      <w:proofErr w:type="spellStart"/>
      <w:r w:rsidRPr="00C35791">
        <w:rPr>
          <w:b/>
          <w:bCs/>
        </w:rPr>
        <w:t>sont</w:t>
      </w:r>
      <w:proofErr w:type="spellEnd"/>
      <w:r w:rsidRPr="00C35791">
        <w:rPr>
          <w:b/>
          <w:bCs/>
        </w:rPr>
        <w:t xml:space="preserve"> </w:t>
      </w:r>
      <w:proofErr w:type="spellStart"/>
      <w:r w:rsidRPr="00C35791">
        <w:rPr>
          <w:b/>
          <w:bCs/>
        </w:rPr>
        <w:t>claires</w:t>
      </w:r>
      <w:proofErr w:type="spellEnd"/>
      <w:r w:rsidRPr="00C35791">
        <w:rPr>
          <w:b/>
          <w:bCs/>
        </w:rPr>
        <w:t xml:space="preserve">. </w:t>
      </w:r>
      <w:proofErr w:type="spellStart"/>
      <w:r w:rsidRPr="00C35791">
        <w:rPr>
          <w:b/>
          <w:bCs/>
        </w:rPr>
        <w:t>L'utilisation</w:t>
      </w:r>
      <w:proofErr w:type="spellEnd"/>
      <w:r w:rsidRPr="00C35791">
        <w:rPr>
          <w:b/>
          <w:bCs/>
        </w:rPr>
        <w:t xml:space="preserve"> de masques non </w:t>
      </w:r>
      <w:proofErr w:type="spellStart"/>
      <w:r w:rsidRPr="00C35791">
        <w:rPr>
          <w:b/>
          <w:bCs/>
        </w:rPr>
        <w:t>médicaux</w:t>
      </w:r>
      <w:proofErr w:type="spellEnd"/>
      <w:r w:rsidRPr="00C35791">
        <w:rPr>
          <w:b/>
          <w:bCs/>
        </w:rPr>
        <w:t xml:space="preserve"> </w:t>
      </w:r>
      <w:proofErr w:type="spellStart"/>
      <w:r w:rsidRPr="00C35791">
        <w:rPr>
          <w:b/>
          <w:bCs/>
        </w:rPr>
        <w:t>n'empêche</w:t>
      </w:r>
      <w:proofErr w:type="spellEnd"/>
      <w:r w:rsidRPr="00C35791">
        <w:rPr>
          <w:b/>
          <w:bCs/>
        </w:rPr>
        <w:t xml:space="preserve"> pas </w:t>
      </w:r>
      <w:proofErr w:type="spellStart"/>
      <w:r w:rsidRPr="00C35791">
        <w:rPr>
          <w:b/>
          <w:bCs/>
        </w:rPr>
        <w:t>l'infection</w:t>
      </w:r>
      <w:proofErr w:type="spellEnd"/>
      <w:r w:rsidRPr="00C35791">
        <w:rPr>
          <w:b/>
          <w:bCs/>
        </w:rPr>
        <w:t xml:space="preserve"> </w:t>
      </w:r>
      <w:proofErr w:type="spellStart"/>
      <w:r w:rsidRPr="00C35791">
        <w:rPr>
          <w:b/>
          <w:bCs/>
        </w:rPr>
        <w:t>ou</w:t>
      </w:r>
      <w:proofErr w:type="spellEnd"/>
      <w:r w:rsidRPr="00C35791">
        <w:rPr>
          <w:b/>
          <w:bCs/>
        </w:rPr>
        <w:t xml:space="preserve"> la transmission </w:t>
      </w:r>
      <w:proofErr w:type="spellStart"/>
      <w:r w:rsidRPr="00C35791">
        <w:rPr>
          <w:b/>
          <w:bCs/>
        </w:rPr>
        <w:t>virale</w:t>
      </w:r>
      <w:proofErr w:type="spellEnd"/>
      <w:r w:rsidRPr="00C35791">
        <w:rPr>
          <w:b/>
          <w:bCs/>
        </w:rPr>
        <w:t xml:space="preserve">. </w:t>
      </w:r>
      <w:proofErr w:type="gramStart"/>
      <w:r w:rsidRPr="00C35791">
        <w:rPr>
          <w:b/>
          <w:bCs/>
        </w:rPr>
        <w:t>Plus</w:t>
      </w:r>
      <w:proofErr w:type="gramEnd"/>
      <w:r w:rsidRPr="00C35791">
        <w:rPr>
          <w:b/>
          <w:bCs/>
        </w:rPr>
        <w:t xml:space="preserve"> </w:t>
      </w:r>
      <w:proofErr w:type="spellStart"/>
      <w:r w:rsidRPr="00C35791">
        <w:rPr>
          <w:b/>
          <w:bCs/>
        </w:rPr>
        <w:t>déconcertant</w:t>
      </w:r>
      <w:proofErr w:type="spellEnd"/>
      <w:r w:rsidRPr="00C35791">
        <w:rPr>
          <w:b/>
          <w:bCs/>
        </w:rPr>
        <w:t xml:space="preserve"> encore, le </w:t>
      </w:r>
      <w:proofErr w:type="spellStart"/>
      <w:r w:rsidRPr="00C35791">
        <w:rPr>
          <w:b/>
          <w:bCs/>
        </w:rPr>
        <w:t>masquage</w:t>
      </w:r>
      <w:proofErr w:type="spellEnd"/>
      <w:r w:rsidRPr="00C35791">
        <w:rPr>
          <w:b/>
          <w:bCs/>
        </w:rPr>
        <w:t xml:space="preserve"> </w:t>
      </w:r>
      <w:proofErr w:type="spellStart"/>
      <w:r w:rsidRPr="00C35791">
        <w:rPr>
          <w:b/>
          <w:bCs/>
        </w:rPr>
        <w:t>augmente</w:t>
      </w:r>
      <w:proofErr w:type="spellEnd"/>
      <w:r w:rsidRPr="00C35791">
        <w:rPr>
          <w:b/>
          <w:bCs/>
        </w:rPr>
        <w:t xml:space="preserve"> le </w:t>
      </w:r>
      <w:proofErr w:type="spellStart"/>
      <w:r w:rsidRPr="00C35791">
        <w:rPr>
          <w:b/>
          <w:bCs/>
        </w:rPr>
        <w:t>risque</w:t>
      </w:r>
      <w:proofErr w:type="spellEnd"/>
      <w:r w:rsidRPr="00C35791">
        <w:rPr>
          <w:b/>
          <w:bCs/>
        </w:rPr>
        <w:t xml:space="preserve"> </w:t>
      </w:r>
      <w:proofErr w:type="spellStart"/>
      <w:r w:rsidRPr="00C35791">
        <w:rPr>
          <w:b/>
          <w:bCs/>
        </w:rPr>
        <w:t>d'infection</w:t>
      </w:r>
      <w:proofErr w:type="spellEnd"/>
      <w:r w:rsidRPr="00C35791">
        <w:rPr>
          <w:b/>
          <w:bCs/>
        </w:rPr>
        <w:t xml:space="preserve"> </w:t>
      </w:r>
      <w:proofErr w:type="spellStart"/>
      <w:r w:rsidRPr="00C35791">
        <w:rPr>
          <w:b/>
          <w:bCs/>
        </w:rPr>
        <w:t>respiratoire</w:t>
      </w:r>
      <w:proofErr w:type="spellEnd"/>
      <w:r w:rsidRPr="00C35791">
        <w:rPr>
          <w:b/>
          <w:bCs/>
        </w:rPr>
        <w:t>.</w:t>
      </w:r>
    </w:p>
    <w:p w14:paraId="16D541EB" w14:textId="77777777" w:rsidR="00CA611C" w:rsidRPr="00C35791" w:rsidRDefault="00CA611C" w:rsidP="00C35791"/>
    <w:p w14:paraId="44E45E89" w14:textId="2B3E95CD" w:rsidR="00924A07" w:rsidRPr="00C35791" w:rsidRDefault="00924A07" w:rsidP="00082A2E">
      <w:pPr>
        <w:pStyle w:val="ListParagraph"/>
        <w:numPr>
          <w:ilvl w:val="0"/>
          <w:numId w:val="4"/>
        </w:numPr>
      </w:pPr>
      <w:r w:rsidRPr="00C35791">
        <w:t xml:space="preserve">Un rapport </w:t>
      </w:r>
      <w:proofErr w:type="spellStart"/>
      <w:r w:rsidR="00A10512" w:rsidRPr="00C35791">
        <w:t>publié</w:t>
      </w:r>
      <w:proofErr w:type="spellEnd"/>
      <w:r w:rsidR="00A10512" w:rsidRPr="00C35791">
        <w:t xml:space="preserve"> </w:t>
      </w:r>
      <w:proofErr w:type="spellStart"/>
      <w:r w:rsidR="00A10512" w:rsidRPr="00C35791">
        <w:t>en</w:t>
      </w:r>
      <w:proofErr w:type="spellEnd"/>
      <w:r w:rsidRPr="00C35791">
        <w:t xml:space="preserve"> </w:t>
      </w:r>
      <w:proofErr w:type="spellStart"/>
      <w:r w:rsidRPr="00C35791">
        <w:t>juillet</w:t>
      </w:r>
      <w:proofErr w:type="spellEnd"/>
      <w:r w:rsidRPr="00C35791">
        <w:t xml:space="preserve"> 2020 du Center for Evidence Based Medicine</w:t>
      </w:r>
      <w:r w:rsidR="00A10512" w:rsidRPr="00C35791">
        <w:t xml:space="preserve"> a </w:t>
      </w:r>
      <w:proofErr w:type="spellStart"/>
      <w:r w:rsidR="00A10512" w:rsidRPr="00C35791">
        <w:t>conclu</w:t>
      </w:r>
      <w:proofErr w:type="spellEnd"/>
      <w:r w:rsidR="00A10512" w:rsidRPr="00C35791">
        <w:t xml:space="preserve"> que “</w:t>
      </w:r>
      <w:r w:rsidRPr="00C35791">
        <w:t xml:space="preserve">les masques </w:t>
      </w:r>
      <w:proofErr w:type="spellStart"/>
      <w:r w:rsidRPr="00C35791">
        <w:t>seuls</w:t>
      </w:r>
      <w:proofErr w:type="spellEnd"/>
      <w:r w:rsidRPr="00C35791">
        <w:t xml:space="preserve"> </w:t>
      </w:r>
      <w:proofErr w:type="spellStart"/>
      <w:r w:rsidRPr="00C35791">
        <w:t>n'ont</w:t>
      </w:r>
      <w:proofErr w:type="spellEnd"/>
      <w:r w:rsidRPr="00C35791">
        <w:t xml:space="preserve"> pas </w:t>
      </w:r>
      <w:proofErr w:type="spellStart"/>
      <w:r w:rsidRPr="00C35791">
        <w:t>d'effet</w:t>
      </w:r>
      <w:proofErr w:type="spellEnd"/>
      <w:r w:rsidRPr="00C35791">
        <w:t xml:space="preserve"> </w:t>
      </w:r>
      <w:proofErr w:type="spellStart"/>
      <w:r w:rsidRPr="00C35791">
        <w:t>significatif</w:t>
      </w:r>
      <w:proofErr w:type="spellEnd"/>
      <w:r w:rsidRPr="00C35791">
        <w:t xml:space="preserve"> pour </w:t>
      </w:r>
      <w:proofErr w:type="spellStart"/>
      <w:r w:rsidRPr="00C35791">
        <w:t>interrompre</w:t>
      </w:r>
      <w:proofErr w:type="spellEnd"/>
      <w:r w:rsidRPr="00C35791">
        <w:t xml:space="preserve"> la propagation de la </w:t>
      </w:r>
      <w:proofErr w:type="spellStart"/>
      <w:r w:rsidRPr="00C35791">
        <w:t>maladie</w:t>
      </w:r>
      <w:proofErr w:type="spellEnd"/>
      <w:r w:rsidRPr="00C35791">
        <w:t xml:space="preserve"> pseudo-</w:t>
      </w:r>
      <w:proofErr w:type="spellStart"/>
      <w:r w:rsidRPr="00C35791">
        <w:t>grippale</w:t>
      </w:r>
      <w:proofErr w:type="spellEnd"/>
      <w:r w:rsidRPr="00C35791">
        <w:t xml:space="preserve"> </w:t>
      </w:r>
      <w:proofErr w:type="spellStart"/>
      <w:r w:rsidRPr="00C35791">
        <w:t>ou</w:t>
      </w:r>
      <w:proofErr w:type="spellEnd"/>
      <w:r w:rsidRPr="00C35791">
        <w:t xml:space="preserve"> de la grippe dans la population </w:t>
      </w:r>
      <w:proofErr w:type="spellStart"/>
      <w:r w:rsidRPr="00C35791">
        <w:t>générale</w:t>
      </w:r>
      <w:proofErr w:type="spellEnd"/>
      <w:r w:rsidRPr="00C35791">
        <w:t>.</w:t>
      </w:r>
      <w:r w:rsidR="00A10512" w:rsidRPr="00C35791">
        <w:t xml:space="preserve">” </w:t>
      </w:r>
    </w:p>
    <w:p w14:paraId="080B97CC" w14:textId="76F52484" w:rsidR="00924A07" w:rsidRPr="00C35791" w:rsidRDefault="00924A07" w:rsidP="00082A2E">
      <w:pPr>
        <w:pStyle w:val="ListParagraph"/>
        <w:numPr>
          <w:ilvl w:val="0"/>
          <w:numId w:val="4"/>
        </w:numPr>
      </w:pPr>
      <w:r w:rsidRPr="00C35791">
        <w:t xml:space="preserve">Denis </w:t>
      </w:r>
      <w:proofErr w:type="spellStart"/>
      <w:r w:rsidRPr="00C35791">
        <w:t>Rancourt</w:t>
      </w:r>
      <w:proofErr w:type="spellEnd"/>
      <w:r w:rsidRPr="00C35791">
        <w:t xml:space="preserve">, </w:t>
      </w:r>
      <w:proofErr w:type="spellStart"/>
      <w:proofErr w:type="gramStart"/>
      <w:r w:rsidRPr="00C35791">
        <w:t>Ph.D</w:t>
      </w:r>
      <w:proofErr w:type="spellEnd"/>
      <w:proofErr w:type="gramEnd"/>
      <w:r w:rsidRPr="00C35791">
        <w:t xml:space="preserve">, </w:t>
      </w:r>
      <w:proofErr w:type="spellStart"/>
      <w:r w:rsidRPr="00C35791">
        <w:t>professeur</w:t>
      </w:r>
      <w:proofErr w:type="spellEnd"/>
      <w:r w:rsidRPr="00C35791">
        <w:t xml:space="preserve"> de physique à la </w:t>
      </w:r>
      <w:proofErr w:type="spellStart"/>
      <w:r w:rsidRPr="00C35791">
        <w:t>retraite</w:t>
      </w:r>
      <w:proofErr w:type="spellEnd"/>
      <w:r w:rsidRPr="00C35791">
        <w:t xml:space="preserve"> à </w:t>
      </w:r>
      <w:proofErr w:type="spellStart"/>
      <w:r w:rsidRPr="00C35791">
        <w:t>l'Université</w:t>
      </w:r>
      <w:proofErr w:type="spellEnd"/>
      <w:r w:rsidRPr="00C35791">
        <w:t xml:space="preserve"> </w:t>
      </w:r>
      <w:proofErr w:type="spellStart"/>
      <w:r w:rsidRPr="00C35791">
        <w:t>d'Ottawa</w:t>
      </w:r>
      <w:proofErr w:type="spellEnd"/>
      <w:r w:rsidRPr="00C35791">
        <w:t xml:space="preserve"> et </w:t>
      </w:r>
      <w:proofErr w:type="spellStart"/>
      <w:r w:rsidRPr="00C35791">
        <w:t>chercheur</w:t>
      </w:r>
      <w:proofErr w:type="spellEnd"/>
      <w:r w:rsidRPr="00C35791">
        <w:t xml:space="preserve"> de </w:t>
      </w:r>
      <w:proofErr w:type="spellStart"/>
      <w:r w:rsidRPr="00C35791">
        <w:t>renommée</w:t>
      </w:r>
      <w:proofErr w:type="spellEnd"/>
      <w:r w:rsidRPr="00C35791">
        <w:t xml:space="preserve"> </w:t>
      </w:r>
      <w:proofErr w:type="spellStart"/>
      <w:r w:rsidRPr="00C35791">
        <w:t>internationale</w:t>
      </w:r>
      <w:proofErr w:type="spellEnd"/>
      <w:r w:rsidRPr="00C35791">
        <w:t xml:space="preserve">, a </w:t>
      </w:r>
      <w:proofErr w:type="spellStart"/>
      <w:r w:rsidRPr="00C35791">
        <w:t>effectué</w:t>
      </w:r>
      <w:proofErr w:type="spellEnd"/>
      <w:r w:rsidRPr="00C35791">
        <w:t xml:space="preserve"> un </w:t>
      </w:r>
      <w:proofErr w:type="spellStart"/>
      <w:r w:rsidRPr="00C35791">
        <w:t>examen</w:t>
      </w:r>
      <w:proofErr w:type="spellEnd"/>
      <w:r w:rsidRPr="00C35791">
        <w:t xml:space="preserve"> </w:t>
      </w:r>
      <w:proofErr w:type="spellStart"/>
      <w:r w:rsidRPr="00C35791">
        <w:t>approfondi</w:t>
      </w:r>
      <w:proofErr w:type="spellEnd"/>
      <w:r w:rsidRPr="00C35791">
        <w:t xml:space="preserve"> de la </w:t>
      </w:r>
      <w:proofErr w:type="spellStart"/>
      <w:r w:rsidRPr="00C35791">
        <w:t>littérature</w:t>
      </w:r>
      <w:proofErr w:type="spellEnd"/>
      <w:r w:rsidRPr="00C35791">
        <w:t xml:space="preserve"> </w:t>
      </w:r>
      <w:proofErr w:type="spellStart"/>
      <w:r w:rsidRPr="00C35791">
        <w:t>scientifique</w:t>
      </w:r>
      <w:proofErr w:type="spellEnd"/>
      <w:r w:rsidRPr="00C35791">
        <w:t xml:space="preserve"> sur le </w:t>
      </w:r>
      <w:proofErr w:type="spellStart"/>
      <w:r w:rsidRPr="00C35791">
        <w:t>masquage</w:t>
      </w:r>
      <w:proofErr w:type="spellEnd"/>
      <w:r w:rsidRPr="00C35791">
        <w:t xml:space="preserve"> </w:t>
      </w:r>
      <w:proofErr w:type="spellStart"/>
      <w:r w:rsidRPr="00C35791">
        <w:t>utilisant</w:t>
      </w:r>
      <w:proofErr w:type="spellEnd"/>
      <w:r w:rsidRPr="00C35791">
        <w:t xml:space="preserve"> des </w:t>
      </w:r>
      <w:proofErr w:type="spellStart"/>
      <w:r w:rsidRPr="00C35791">
        <w:t>essais</w:t>
      </w:r>
      <w:proofErr w:type="spellEnd"/>
      <w:r w:rsidRPr="00C35791">
        <w:t xml:space="preserve"> </w:t>
      </w:r>
      <w:proofErr w:type="spellStart"/>
      <w:r w:rsidRPr="00C35791">
        <w:t>cliniques</w:t>
      </w:r>
      <w:proofErr w:type="spellEnd"/>
      <w:r w:rsidRPr="00C35791">
        <w:t xml:space="preserve"> </w:t>
      </w:r>
      <w:proofErr w:type="spellStart"/>
      <w:r w:rsidRPr="00C35791">
        <w:t>randomisés</w:t>
      </w:r>
      <w:proofErr w:type="spellEnd"/>
      <w:r w:rsidRPr="00C35791">
        <w:t xml:space="preserve"> (ECR) avec des </w:t>
      </w:r>
      <w:proofErr w:type="spellStart"/>
      <w:r w:rsidRPr="00C35791">
        <w:t>résultats</w:t>
      </w:r>
      <w:proofErr w:type="spellEnd"/>
      <w:r w:rsidRPr="00C35791">
        <w:t xml:space="preserve"> </w:t>
      </w:r>
      <w:proofErr w:type="spellStart"/>
      <w:r w:rsidRPr="00C35791">
        <w:t>vérifiés</w:t>
      </w:r>
      <w:proofErr w:type="spellEnd"/>
      <w:r w:rsidRPr="00C35791">
        <w:t xml:space="preserve">. Le Dr </w:t>
      </w:r>
      <w:proofErr w:type="spellStart"/>
      <w:r w:rsidRPr="00C35791">
        <w:t>Rancourt</w:t>
      </w:r>
      <w:proofErr w:type="spellEnd"/>
      <w:r w:rsidRPr="00C35791">
        <w:t xml:space="preserve"> </w:t>
      </w:r>
      <w:proofErr w:type="spellStart"/>
      <w:r w:rsidRPr="00C35791">
        <w:t>n'a</w:t>
      </w:r>
      <w:proofErr w:type="spellEnd"/>
      <w:r w:rsidRPr="00C35791">
        <w:t xml:space="preserve"> trouvé </w:t>
      </w:r>
      <w:proofErr w:type="spellStart"/>
      <w:r w:rsidRPr="00C35791">
        <w:t>aucune</w:t>
      </w:r>
      <w:proofErr w:type="spellEnd"/>
      <w:r w:rsidRPr="00C35791">
        <w:t xml:space="preserve"> </w:t>
      </w:r>
      <w:proofErr w:type="spellStart"/>
      <w:r w:rsidRPr="00C35791">
        <w:t>preuve</w:t>
      </w:r>
      <w:proofErr w:type="spellEnd"/>
      <w:r w:rsidRPr="00C35791">
        <w:t xml:space="preserve"> </w:t>
      </w:r>
      <w:proofErr w:type="spellStart"/>
      <w:r w:rsidRPr="00C35791">
        <w:t>scientifique</w:t>
      </w:r>
      <w:proofErr w:type="spellEnd"/>
      <w:r w:rsidRPr="00C35791">
        <w:t xml:space="preserve"> à </w:t>
      </w:r>
      <w:proofErr w:type="spellStart"/>
      <w:r w:rsidRPr="00C35791">
        <w:t>l'appui</w:t>
      </w:r>
      <w:proofErr w:type="spellEnd"/>
      <w:r w:rsidRPr="00C35791">
        <w:t xml:space="preserve"> du </w:t>
      </w:r>
      <w:proofErr w:type="spellStart"/>
      <w:r w:rsidRPr="00C35791">
        <w:t>masquage</w:t>
      </w:r>
      <w:proofErr w:type="spellEnd"/>
      <w:r w:rsidRPr="00C35791">
        <w:t xml:space="preserve"> de la population </w:t>
      </w:r>
      <w:proofErr w:type="spellStart"/>
      <w:r w:rsidRPr="00C35791">
        <w:t>générale</w:t>
      </w:r>
      <w:proofErr w:type="spellEnd"/>
      <w:r w:rsidRPr="00C35791">
        <w:t xml:space="preserve">. Il a </w:t>
      </w:r>
      <w:proofErr w:type="spellStart"/>
      <w:r w:rsidRPr="00C35791">
        <w:t>conclu</w:t>
      </w:r>
      <w:proofErr w:type="spellEnd"/>
      <w:r w:rsidRPr="00C35791">
        <w:t xml:space="preserve"> que les masques </w:t>
      </w:r>
      <w:proofErr w:type="spellStart"/>
      <w:r w:rsidRPr="00C35791">
        <w:t>faciaux</w:t>
      </w:r>
      <w:proofErr w:type="spellEnd"/>
      <w:r w:rsidRPr="00C35791">
        <w:t xml:space="preserve"> </w:t>
      </w:r>
      <w:proofErr w:type="spellStart"/>
      <w:r w:rsidRPr="00C35791">
        <w:t>n'avaient</w:t>
      </w:r>
      <w:proofErr w:type="spellEnd"/>
      <w:r w:rsidRPr="00C35791">
        <w:t xml:space="preserve"> «</w:t>
      </w:r>
      <w:proofErr w:type="spellStart"/>
      <w:r w:rsidRPr="00C35791">
        <w:t>aucun</w:t>
      </w:r>
      <w:proofErr w:type="spellEnd"/>
      <w:r w:rsidRPr="00C35791">
        <w:t xml:space="preserve"> </w:t>
      </w:r>
      <w:proofErr w:type="spellStart"/>
      <w:r w:rsidRPr="00C35791">
        <w:t>avantage</w:t>
      </w:r>
      <w:proofErr w:type="spellEnd"/>
      <w:r w:rsidRPr="00C35791">
        <w:t xml:space="preserve"> </w:t>
      </w:r>
      <w:proofErr w:type="spellStart"/>
      <w:r w:rsidRPr="00C35791">
        <w:t>détectable</w:t>
      </w:r>
      <w:proofErr w:type="spellEnd"/>
      <w:r w:rsidRPr="00C35791">
        <w:t xml:space="preserve">» pour </w:t>
      </w:r>
      <w:proofErr w:type="spellStart"/>
      <w:r w:rsidRPr="00C35791">
        <w:t>réduire</w:t>
      </w:r>
      <w:proofErr w:type="spellEnd"/>
      <w:r w:rsidRPr="00C35791">
        <w:t xml:space="preserve"> le </w:t>
      </w:r>
      <w:proofErr w:type="spellStart"/>
      <w:r w:rsidRPr="00C35791">
        <w:t>risque</w:t>
      </w:r>
      <w:proofErr w:type="spellEnd"/>
      <w:r w:rsidRPr="00C35791">
        <w:t xml:space="preserve"> de transmission de </w:t>
      </w:r>
      <w:proofErr w:type="spellStart"/>
      <w:r w:rsidRPr="00C35791">
        <w:t>personne</w:t>
      </w:r>
      <w:proofErr w:type="spellEnd"/>
      <w:r w:rsidRPr="00C35791">
        <w:t xml:space="preserve"> à </w:t>
      </w:r>
      <w:proofErr w:type="spellStart"/>
      <w:r w:rsidRPr="00C35791">
        <w:t>personne</w:t>
      </w:r>
      <w:proofErr w:type="spellEnd"/>
      <w:r w:rsidRPr="00C35791">
        <w:t xml:space="preserve"> </w:t>
      </w:r>
      <w:proofErr w:type="spellStart"/>
      <w:r w:rsidRPr="00C35791">
        <w:t>d'une</w:t>
      </w:r>
      <w:proofErr w:type="spellEnd"/>
      <w:r w:rsidRPr="00C35791">
        <w:t xml:space="preserve"> </w:t>
      </w:r>
      <w:proofErr w:type="spellStart"/>
      <w:r w:rsidRPr="00C35791">
        <w:t>maladie</w:t>
      </w:r>
      <w:proofErr w:type="spellEnd"/>
      <w:r w:rsidRPr="00C35791">
        <w:t xml:space="preserve"> </w:t>
      </w:r>
      <w:proofErr w:type="spellStart"/>
      <w:r w:rsidRPr="00C35791">
        <w:t>respiratoire</w:t>
      </w:r>
      <w:proofErr w:type="spellEnd"/>
      <w:r w:rsidRPr="00C35791">
        <w:t xml:space="preserve"> </w:t>
      </w:r>
      <w:proofErr w:type="spellStart"/>
      <w:r w:rsidRPr="00C35791">
        <w:t>virale</w:t>
      </w:r>
      <w:proofErr w:type="spellEnd"/>
      <w:r w:rsidRPr="00C35791">
        <w:t>.</w:t>
      </w:r>
    </w:p>
    <w:p w14:paraId="3FCB2169" w14:textId="225346C4" w:rsidR="00924A07" w:rsidRPr="00C35791" w:rsidRDefault="00924A07" w:rsidP="00082A2E">
      <w:pPr>
        <w:pStyle w:val="ListParagraph"/>
        <w:numPr>
          <w:ilvl w:val="0"/>
          <w:numId w:val="4"/>
        </w:numPr>
      </w:pPr>
      <w:proofErr w:type="spellStart"/>
      <w:r w:rsidRPr="00C35791">
        <w:t>En</w:t>
      </w:r>
      <w:proofErr w:type="spellEnd"/>
      <w:r w:rsidRPr="00C35791">
        <w:t xml:space="preserve"> </w:t>
      </w:r>
      <w:proofErr w:type="spellStart"/>
      <w:r w:rsidRPr="00C35791">
        <w:t>avril</w:t>
      </w:r>
      <w:proofErr w:type="spellEnd"/>
      <w:r w:rsidRPr="00C35791">
        <w:t xml:space="preserve"> 2020, </w:t>
      </w:r>
      <w:proofErr w:type="spellStart"/>
      <w:r w:rsidRPr="00C35791">
        <w:t>l'Organisation</w:t>
      </w:r>
      <w:proofErr w:type="spellEnd"/>
      <w:r w:rsidRPr="00C35791">
        <w:t xml:space="preserve"> </w:t>
      </w:r>
      <w:proofErr w:type="spellStart"/>
      <w:r w:rsidR="00A10512" w:rsidRPr="00C35791">
        <w:t>Mondiale</w:t>
      </w:r>
      <w:proofErr w:type="spellEnd"/>
      <w:r w:rsidR="00A10512" w:rsidRPr="00C35791">
        <w:t xml:space="preserve"> de la S</w:t>
      </w:r>
      <w:r w:rsidRPr="00C35791">
        <w:t>anté</w:t>
      </w:r>
      <w:r w:rsidR="00A10512" w:rsidRPr="00C35791">
        <w:t xml:space="preserve"> (OMS)</w:t>
      </w:r>
      <w:r w:rsidRPr="00C35791">
        <w:t xml:space="preserve"> a </w:t>
      </w:r>
      <w:proofErr w:type="spellStart"/>
      <w:r w:rsidRPr="00C35791">
        <w:t>publié</w:t>
      </w:r>
      <w:proofErr w:type="spellEnd"/>
      <w:r w:rsidRPr="00C35791">
        <w:t xml:space="preserve"> un «</w:t>
      </w:r>
      <w:proofErr w:type="spellStart"/>
      <w:r w:rsidRPr="00C35791">
        <w:t>avis</w:t>
      </w:r>
      <w:proofErr w:type="spellEnd"/>
      <w:r w:rsidRPr="00C35791">
        <w:t xml:space="preserve"> sur </w:t>
      </w:r>
      <w:proofErr w:type="spellStart"/>
      <w:r w:rsidRPr="00C35791">
        <w:t>l'utilisation</w:t>
      </w:r>
      <w:proofErr w:type="spellEnd"/>
      <w:r w:rsidRPr="00C35791">
        <w:t xml:space="preserve"> des masques dans le </w:t>
      </w:r>
      <w:proofErr w:type="spellStart"/>
      <w:r w:rsidRPr="00C35791">
        <w:t>contexte</w:t>
      </w:r>
      <w:proofErr w:type="spellEnd"/>
      <w:r w:rsidRPr="00C35791">
        <w:t xml:space="preserve"> de Covid-19» et a </w:t>
      </w:r>
      <w:proofErr w:type="spellStart"/>
      <w:r w:rsidRPr="00C35791">
        <w:t>conclu</w:t>
      </w:r>
      <w:proofErr w:type="spellEnd"/>
      <w:r w:rsidRPr="00C35791">
        <w:t xml:space="preserve">: «À </w:t>
      </w:r>
      <w:proofErr w:type="spellStart"/>
      <w:r w:rsidRPr="00C35791">
        <w:t>l'heure</w:t>
      </w:r>
      <w:proofErr w:type="spellEnd"/>
      <w:r w:rsidRPr="00C35791">
        <w:t xml:space="preserve"> </w:t>
      </w:r>
      <w:proofErr w:type="spellStart"/>
      <w:r w:rsidRPr="00C35791">
        <w:t>actuelle</w:t>
      </w:r>
      <w:proofErr w:type="spellEnd"/>
      <w:r w:rsidRPr="00C35791">
        <w:t xml:space="preserve">, </w:t>
      </w:r>
      <w:proofErr w:type="spellStart"/>
      <w:r w:rsidRPr="00C35791">
        <w:t>l'utilisation</w:t>
      </w:r>
      <w:proofErr w:type="spellEnd"/>
      <w:r w:rsidRPr="00C35791">
        <w:t xml:space="preserve"> </w:t>
      </w:r>
      <w:proofErr w:type="spellStart"/>
      <w:r w:rsidRPr="00C35791">
        <w:t>généralisée</w:t>
      </w:r>
      <w:proofErr w:type="spellEnd"/>
      <w:r w:rsidRPr="00C35791">
        <w:t xml:space="preserve"> des masques par des </w:t>
      </w:r>
      <w:proofErr w:type="spellStart"/>
      <w:r w:rsidRPr="00C35791">
        <w:t>personnes</w:t>
      </w:r>
      <w:proofErr w:type="spellEnd"/>
      <w:r w:rsidRPr="00C35791">
        <w:t xml:space="preserve"> </w:t>
      </w:r>
      <w:proofErr w:type="spellStart"/>
      <w:r w:rsidRPr="00C35791">
        <w:t>en</w:t>
      </w:r>
      <w:proofErr w:type="spellEnd"/>
      <w:r w:rsidRPr="00C35791">
        <w:t xml:space="preserve"> bonne santé dans le cadre </w:t>
      </w:r>
      <w:proofErr w:type="spellStart"/>
      <w:r w:rsidRPr="00C35791">
        <w:t>communautaire</w:t>
      </w:r>
      <w:proofErr w:type="spellEnd"/>
      <w:r w:rsidRPr="00C35791">
        <w:t xml:space="preserve"> </w:t>
      </w:r>
      <w:proofErr w:type="spellStart"/>
      <w:r w:rsidRPr="00C35791">
        <w:t>n'est</w:t>
      </w:r>
      <w:proofErr w:type="spellEnd"/>
      <w:r w:rsidRPr="00C35791">
        <w:t xml:space="preserve"> pas encore </w:t>
      </w:r>
      <w:proofErr w:type="spellStart"/>
      <w:r w:rsidRPr="00C35791">
        <w:t>soutenue</w:t>
      </w:r>
      <w:proofErr w:type="spellEnd"/>
      <w:r w:rsidRPr="00C35791">
        <w:t xml:space="preserve"> par des </w:t>
      </w:r>
      <w:proofErr w:type="spellStart"/>
      <w:r w:rsidRPr="00C35791">
        <w:t>preuves</w:t>
      </w:r>
      <w:proofErr w:type="spellEnd"/>
      <w:r w:rsidRPr="00C35791">
        <w:t xml:space="preserve"> </w:t>
      </w:r>
      <w:proofErr w:type="spellStart"/>
      <w:r w:rsidRPr="00C35791">
        <w:t>scientifique</w:t>
      </w:r>
      <w:r w:rsidR="00194A45" w:rsidRPr="00C35791">
        <w:t>s</w:t>
      </w:r>
      <w:proofErr w:type="spellEnd"/>
      <w:r w:rsidR="00194A45" w:rsidRPr="00C35791">
        <w:t xml:space="preserve"> </w:t>
      </w:r>
      <w:proofErr w:type="spellStart"/>
      <w:r w:rsidR="00194A45" w:rsidRPr="00C35791">
        <w:t>directes</w:t>
      </w:r>
      <w:proofErr w:type="spellEnd"/>
      <w:r w:rsidR="00194A45" w:rsidRPr="00C35791">
        <w:t xml:space="preserve"> </w:t>
      </w:r>
      <w:proofErr w:type="spellStart"/>
      <w:r w:rsidR="00194A45" w:rsidRPr="00C35791">
        <w:t>ou</w:t>
      </w:r>
      <w:proofErr w:type="spellEnd"/>
      <w:r w:rsidR="00194A45" w:rsidRPr="00C35791">
        <w:t xml:space="preserve"> de haute </w:t>
      </w:r>
      <w:proofErr w:type="spellStart"/>
      <w:r w:rsidR="00194A45" w:rsidRPr="00C35791">
        <w:t>qualité</w:t>
      </w:r>
      <w:proofErr w:type="spellEnd"/>
      <w:r w:rsidR="00194A45" w:rsidRPr="00C35791">
        <w:t>.</w:t>
      </w:r>
      <w:r w:rsidRPr="00C35791">
        <w:t>"</w:t>
      </w:r>
      <w:r w:rsidR="00194A45" w:rsidRPr="00C35791">
        <w:t xml:space="preserve"> </w:t>
      </w:r>
      <w:r w:rsidRPr="00C35791">
        <w:t xml:space="preserve">L'OMS a </w:t>
      </w:r>
      <w:proofErr w:type="spellStart"/>
      <w:r w:rsidRPr="00C35791">
        <w:t>confirmé</w:t>
      </w:r>
      <w:proofErr w:type="spellEnd"/>
      <w:r w:rsidRPr="00C35791">
        <w:t xml:space="preserve"> que les masques </w:t>
      </w:r>
      <w:proofErr w:type="spellStart"/>
      <w:r w:rsidRPr="00C35791">
        <w:t>comportent</w:t>
      </w:r>
      <w:proofErr w:type="spellEnd"/>
      <w:r w:rsidRPr="00C35791">
        <w:t xml:space="preserve"> des </w:t>
      </w:r>
      <w:proofErr w:type="spellStart"/>
      <w:r w:rsidRPr="00C35791">
        <w:t>incertitudes</w:t>
      </w:r>
      <w:proofErr w:type="spellEnd"/>
      <w:r w:rsidRPr="00C35791">
        <w:t xml:space="preserve"> et des </w:t>
      </w:r>
      <w:proofErr w:type="spellStart"/>
      <w:r w:rsidRPr="00C35791">
        <w:t>risques</w:t>
      </w:r>
      <w:proofErr w:type="spellEnd"/>
      <w:r w:rsidRPr="00C35791">
        <w:t xml:space="preserve"> critiques, y </w:t>
      </w:r>
      <w:proofErr w:type="spellStart"/>
      <w:r w:rsidRPr="00C35791">
        <w:t>compris</w:t>
      </w:r>
      <w:proofErr w:type="spellEnd"/>
      <w:r w:rsidRPr="00C35791">
        <w:t xml:space="preserve"> un </w:t>
      </w:r>
      <w:proofErr w:type="spellStart"/>
      <w:r w:rsidRPr="00C35791">
        <w:t>risque</w:t>
      </w:r>
      <w:proofErr w:type="spellEnd"/>
      <w:r w:rsidRPr="00C35791">
        <w:t xml:space="preserve"> </w:t>
      </w:r>
      <w:proofErr w:type="spellStart"/>
      <w:r w:rsidRPr="00C35791">
        <w:t>accru</w:t>
      </w:r>
      <w:proofErr w:type="spellEnd"/>
      <w:r w:rsidRPr="00C35791">
        <w:t xml:space="preserve"> </w:t>
      </w:r>
      <w:proofErr w:type="spellStart"/>
      <w:r w:rsidRPr="00C35791">
        <w:t>d'auto</w:t>
      </w:r>
      <w:proofErr w:type="spellEnd"/>
      <w:r w:rsidRPr="00C35791">
        <w:t>-contamination.</w:t>
      </w:r>
    </w:p>
    <w:p w14:paraId="6ECD8ABD" w14:textId="140D3C78" w:rsidR="00924A07" w:rsidRPr="00C35791" w:rsidRDefault="00924A07" w:rsidP="00082A2E">
      <w:pPr>
        <w:pStyle w:val="ListParagraph"/>
        <w:numPr>
          <w:ilvl w:val="0"/>
          <w:numId w:val="4"/>
        </w:numPr>
      </w:pPr>
      <w:proofErr w:type="spellStart"/>
      <w:r w:rsidRPr="00C35791">
        <w:t>Selon</w:t>
      </w:r>
      <w:proofErr w:type="spellEnd"/>
      <w:r w:rsidRPr="00C35791">
        <w:t xml:space="preserve"> </w:t>
      </w:r>
      <w:proofErr w:type="spellStart"/>
      <w:r w:rsidRPr="00C35791">
        <w:t>une</w:t>
      </w:r>
      <w:proofErr w:type="spellEnd"/>
      <w:r w:rsidRPr="00C35791">
        <w:t xml:space="preserve"> étude </w:t>
      </w:r>
      <w:proofErr w:type="spellStart"/>
      <w:r w:rsidRPr="00C35791">
        <w:t>randomisée</w:t>
      </w:r>
      <w:proofErr w:type="spellEnd"/>
      <w:r w:rsidRPr="00C35791">
        <w:t xml:space="preserve"> et contrôlée, </w:t>
      </w:r>
      <w:proofErr w:type="spellStart"/>
      <w:r w:rsidRPr="00C35791">
        <w:t>l'utilisation</w:t>
      </w:r>
      <w:proofErr w:type="spellEnd"/>
      <w:r w:rsidRPr="00C35791">
        <w:t xml:space="preserve"> de masques </w:t>
      </w:r>
      <w:proofErr w:type="spellStart"/>
      <w:r w:rsidRPr="00C35791">
        <w:t>en</w:t>
      </w:r>
      <w:proofErr w:type="spellEnd"/>
      <w:r w:rsidRPr="00C35791">
        <w:t xml:space="preserve"> </w:t>
      </w:r>
      <w:proofErr w:type="spellStart"/>
      <w:r w:rsidRPr="00C35791">
        <w:t>tissu</w:t>
      </w:r>
      <w:proofErr w:type="spellEnd"/>
      <w:r w:rsidRPr="00C35791">
        <w:t xml:space="preserve"> </w:t>
      </w:r>
      <w:proofErr w:type="spellStart"/>
      <w:r w:rsidRPr="00C35791">
        <w:t>augmente</w:t>
      </w:r>
      <w:proofErr w:type="spellEnd"/>
      <w:r w:rsidRPr="00C35791">
        <w:t xml:space="preserve"> </w:t>
      </w:r>
      <w:proofErr w:type="spellStart"/>
      <w:r w:rsidRPr="00C35791">
        <w:t>en</w:t>
      </w:r>
      <w:proofErr w:type="spellEnd"/>
      <w:r w:rsidRPr="00C35791">
        <w:t xml:space="preserve"> fait le </w:t>
      </w:r>
      <w:proofErr w:type="spellStart"/>
      <w:r w:rsidRPr="00C35791">
        <w:t>risque</w:t>
      </w:r>
      <w:proofErr w:type="spellEnd"/>
      <w:r w:rsidRPr="00C35791">
        <w:t xml:space="preserve"> </w:t>
      </w:r>
      <w:proofErr w:type="spellStart"/>
      <w:r w:rsidRPr="00C35791">
        <w:t>d'infection</w:t>
      </w:r>
      <w:proofErr w:type="spellEnd"/>
      <w:r w:rsidRPr="00C35791">
        <w:t xml:space="preserve"> </w:t>
      </w:r>
      <w:proofErr w:type="spellStart"/>
      <w:r w:rsidRPr="00C35791">
        <w:t>respiratoire</w:t>
      </w:r>
      <w:proofErr w:type="spellEnd"/>
      <w:r w:rsidRPr="00C35791">
        <w:t xml:space="preserve">. Les </w:t>
      </w:r>
      <w:proofErr w:type="spellStart"/>
      <w:r w:rsidRPr="00C35791">
        <w:t>chercheurs</w:t>
      </w:r>
      <w:proofErr w:type="spellEnd"/>
      <w:r w:rsidRPr="00C35791">
        <w:t xml:space="preserve"> </w:t>
      </w:r>
      <w:proofErr w:type="spellStart"/>
      <w:r w:rsidRPr="00C35791">
        <w:t>ont</w:t>
      </w:r>
      <w:proofErr w:type="spellEnd"/>
      <w:r w:rsidRPr="00C35791">
        <w:t xml:space="preserve"> </w:t>
      </w:r>
      <w:proofErr w:type="spellStart"/>
      <w:r w:rsidRPr="00C35791">
        <w:t>constaté</w:t>
      </w:r>
      <w:proofErr w:type="spellEnd"/>
      <w:r w:rsidRPr="00C35791">
        <w:t xml:space="preserve"> que le </w:t>
      </w:r>
      <w:proofErr w:type="spellStart"/>
      <w:r w:rsidRPr="00C35791">
        <w:t>risque</w:t>
      </w:r>
      <w:proofErr w:type="spellEnd"/>
      <w:r w:rsidRPr="00C35791">
        <w:t xml:space="preserve"> </w:t>
      </w:r>
      <w:proofErr w:type="spellStart"/>
      <w:r w:rsidRPr="00C35791">
        <w:t>d'infection</w:t>
      </w:r>
      <w:proofErr w:type="spellEnd"/>
      <w:r w:rsidRPr="00C35791">
        <w:t xml:space="preserve"> par le syndrome </w:t>
      </w:r>
      <w:proofErr w:type="spellStart"/>
      <w:r w:rsidRPr="00C35791">
        <w:t>grippal</w:t>
      </w:r>
      <w:proofErr w:type="spellEnd"/>
      <w:r w:rsidRPr="00C35791">
        <w:t xml:space="preserve"> </w:t>
      </w:r>
      <w:proofErr w:type="spellStart"/>
      <w:r w:rsidRPr="00C35791">
        <w:t>était</w:t>
      </w:r>
      <w:proofErr w:type="spellEnd"/>
      <w:r w:rsidRPr="00C35791">
        <w:t xml:space="preserve"> 13 </w:t>
      </w:r>
      <w:proofErr w:type="spellStart"/>
      <w:r w:rsidRPr="00C35791">
        <w:t>fois</w:t>
      </w:r>
      <w:proofErr w:type="spellEnd"/>
      <w:r w:rsidRPr="00C35791">
        <w:t xml:space="preserve"> plus </w:t>
      </w:r>
      <w:proofErr w:type="spellStart"/>
      <w:r w:rsidRPr="00C35791">
        <w:t>élevé</w:t>
      </w:r>
      <w:proofErr w:type="spellEnd"/>
      <w:r w:rsidRPr="00C35791">
        <w:t xml:space="preserve"> chez les </w:t>
      </w:r>
      <w:proofErr w:type="spellStart"/>
      <w:r w:rsidRPr="00C35791">
        <w:t>travailleurs</w:t>
      </w:r>
      <w:proofErr w:type="spellEnd"/>
      <w:r w:rsidRPr="00C35791">
        <w:t xml:space="preserve"> </w:t>
      </w:r>
      <w:proofErr w:type="spellStart"/>
      <w:r w:rsidRPr="00C35791">
        <w:t>hospitaliers</w:t>
      </w:r>
      <w:proofErr w:type="spellEnd"/>
      <w:r w:rsidRPr="00C35791">
        <w:t xml:space="preserve"> </w:t>
      </w:r>
      <w:proofErr w:type="spellStart"/>
      <w:r w:rsidRPr="00C35791">
        <w:t>utilisant</w:t>
      </w:r>
      <w:proofErr w:type="spellEnd"/>
      <w:r w:rsidRPr="00C35791">
        <w:t xml:space="preserve"> des masques </w:t>
      </w:r>
      <w:proofErr w:type="spellStart"/>
      <w:r w:rsidRPr="00C35791">
        <w:t>en</w:t>
      </w:r>
      <w:proofErr w:type="spellEnd"/>
      <w:r w:rsidRPr="00C35791">
        <w:t xml:space="preserve"> </w:t>
      </w:r>
      <w:proofErr w:type="spellStart"/>
      <w:r w:rsidRPr="00C35791">
        <w:t>tissu</w:t>
      </w:r>
      <w:proofErr w:type="spellEnd"/>
      <w:r w:rsidRPr="00C35791">
        <w:t xml:space="preserve"> par rapport aux masques </w:t>
      </w:r>
      <w:proofErr w:type="spellStart"/>
      <w:r w:rsidRPr="00C35791">
        <w:t>médicaux</w:t>
      </w:r>
      <w:proofErr w:type="spellEnd"/>
      <w:r w:rsidRPr="00C35791">
        <w:t xml:space="preserve"> / </w:t>
      </w:r>
      <w:proofErr w:type="spellStart"/>
      <w:r w:rsidRPr="00C35791">
        <w:t>chirurgicaux</w:t>
      </w:r>
      <w:proofErr w:type="spellEnd"/>
      <w:r w:rsidRPr="00C35791">
        <w:t xml:space="preserve">, et plus de trois </w:t>
      </w:r>
      <w:proofErr w:type="spellStart"/>
      <w:r w:rsidRPr="00C35791">
        <w:t>fois</w:t>
      </w:r>
      <w:proofErr w:type="spellEnd"/>
      <w:r w:rsidRPr="00C35791">
        <w:t xml:space="preserve"> plus </w:t>
      </w:r>
      <w:proofErr w:type="spellStart"/>
      <w:r w:rsidRPr="00C35791">
        <w:t>élevé</w:t>
      </w:r>
      <w:proofErr w:type="spellEnd"/>
      <w:r w:rsidRPr="00C35791">
        <w:t xml:space="preserve"> par rapport </w:t>
      </w:r>
      <w:proofErr w:type="gramStart"/>
      <w:r w:rsidR="00B55002" w:rsidRPr="00C35791">
        <w:t>a</w:t>
      </w:r>
      <w:proofErr w:type="gramEnd"/>
      <w:r w:rsidR="00B55002" w:rsidRPr="00C35791">
        <w:t xml:space="preserve"> </w:t>
      </w:r>
      <w:proofErr w:type="spellStart"/>
      <w:r w:rsidR="00B55002" w:rsidRPr="00C35791">
        <w:t>aucun</w:t>
      </w:r>
      <w:proofErr w:type="spellEnd"/>
      <w:r w:rsidR="00B55002" w:rsidRPr="00C35791">
        <w:t xml:space="preserve"> masque</w:t>
      </w:r>
      <w:r w:rsidRPr="00C35791">
        <w:t>.</w:t>
      </w:r>
    </w:p>
    <w:p w14:paraId="5E506D71" w14:textId="1E67B4B3" w:rsidR="00924A07" w:rsidRPr="00C35791" w:rsidRDefault="00924A07" w:rsidP="00082A2E">
      <w:pPr>
        <w:pStyle w:val="ListParagraph"/>
        <w:numPr>
          <w:ilvl w:val="0"/>
          <w:numId w:val="4"/>
        </w:numPr>
      </w:pPr>
      <w:r w:rsidRPr="00C35791">
        <w:t xml:space="preserve">Il </w:t>
      </w:r>
      <w:proofErr w:type="spellStart"/>
      <w:r w:rsidRPr="00C35791">
        <w:t>est</w:t>
      </w:r>
      <w:proofErr w:type="spellEnd"/>
      <w:r w:rsidRPr="00C35791">
        <w:t xml:space="preserve"> </w:t>
      </w:r>
      <w:proofErr w:type="spellStart"/>
      <w:r w:rsidRPr="00C35791">
        <w:t>largement</w:t>
      </w:r>
      <w:proofErr w:type="spellEnd"/>
      <w:r w:rsidRPr="00C35791">
        <w:t xml:space="preserve"> </w:t>
      </w:r>
      <w:proofErr w:type="spellStart"/>
      <w:r w:rsidRPr="00C35791">
        <w:t>reconnu</w:t>
      </w:r>
      <w:proofErr w:type="spellEnd"/>
      <w:r w:rsidRPr="00C35791">
        <w:t xml:space="preserve"> que le </w:t>
      </w:r>
      <w:proofErr w:type="spellStart"/>
      <w:r w:rsidRPr="00C35791">
        <w:t>masquage</w:t>
      </w:r>
      <w:proofErr w:type="spellEnd"/>
      <w:r w:rsidRPr="00C35791">
        <w:t xml:space="preserve"> des enfants </w:t>
      </w:r>
      <w:proofErr w:type="spellStart"/>
      <w:r w:rsidRPr="00C35791">
        <w:t>perturbe</w:t>
      </w:r>
      <w:proofErr w:type="spellEnd"/>
      <w:r w:rsidRPr="00C35791">
        <w:t xml:space="preserve"> </w:t>
      </w:r>
      <w:proofErr w:type="spellStart"/>
      <w:r w:rsidRPr="00C35791">
        <w:t>leur</w:t>
      </w:r>
      <w:proofErr w:type="spellEnd"/>
      <w:r w:rsidRPr="00C35791">
        <w:t xml:space="preserve"> </w:t>
      </w:r>
      <w:proofErr w:type="spellStart"/>
      <w:r w:rsidRPr="00C35791">
        <w:t>développement</w:t>
      </w:r>
      <w:proofErr w:type="spellEnd"/>
      <w:r w:rsidRPr="00C35791">
        <w:t xml:space="preserve"> </w:t>
      </w:r>
      <w:proofErr w:type="spellStart"/>
      <w:r w:rsidRPr="00C35791">
        <w:t>émotionnel</w:t>
      </w:r>
      <w:proofErr w:type="spellEnd"/>
      <w:r w:rsidRPr="00C35791">
        <w:t xml:space="preserve"> et </w:t>
      </w:r>
      <w:proofErr w:type="spellStart"/>
      <w:r w:rsidRPr="00C35791">
        <w:t>psychologique</w:t>
      </w:r>
      <w:proofErr w:type="spellEnd"/>
      <w:r w:rsidRPr="00C35791">
        <w:t>.</w:t>
      </w:r>
    </w:p>
    <w:p w14:paraId="25EF8438" w14:textId="77777777" w:rsidR="00924A07" w:rsidRPr="00C35791" w:rsidRDefault="00924A07" w:rsidP="00924A07">
      <w:pPr>
        <w:pStyle w:val="HTMLPreformatted"/>
        <w:shd w:val="clear" w:color="auto" w:fill="F8F9FA"/>
        <w:spacing w:line="540" w:lineRule="atLeast"/>
        <w:rPr>
          <w:rFonts w:asciiTheme="minorHAnsi" w:eastAsiaTheme="minorHAnsi" w:hAnsiTheme="minorHAnsi" w:cstheme="minorHAnsi"/>
          <w:sz w:val="24"/>
          <w:szCs w:val="24"/>
          <w:lang w:val="fr-CA" w:eastAsia="en-US"/>
        </w:rPr>
      </w:pPr>
      <w:r w:rsidRPr="00C35791">
        <w:rPr>
          <w:rFonts w:asciiTheme="minorHAnsi" w:eastAsiaTheme="minorHAnsi" w:hAnsiTheme="minorHAnsi" w:cstheme="minorHAnsi"/>
          <w:sz w:val="24"/>
          <w:szCs w:val="24"/>
          <w:lang w:val="fr-CA" w:eastAsia="en-US"/>
        </w:rPr>
        <w:t>Références:</w:t>
      </w:r>
    </w:p>
    <w:p w14:paraId="5CDCBF0D" w14:textId="75916568" w:rsidR="00CA611C" w:rsidRPr="00C35791" w:rsidRDefault="00082A2E" w:rsidP="00C35791">
      <w:pPr>
        <w:autoSpaceDE w:val="0"/>
        <w:autoSpaceDN w:val="0"/>
        <w:adjustRightInd w:val="0"/>
        <w:jc w:val="both"/>
        <w:rPr>
          <w:rFonts w:cstheme="minorHAnsi"/>
          <w:color w:val="2D4670"/>
          <w:lang w:val="fr-CA"/>
        </w:rPr>
      </w:pPr>
      <w:hyperlink r:id="rId9" w:history="1">
        <w:r w:rsidR="00340C87" w:rsidRPr="00C35791">
          <w:rPr>
            <w:rStyle w:val="Hyperlink"/>
            <w:rFonts w:cstheme="minorHAnsi"/>
            <w:lang w:val="fr-CA"/>
          </w:rPr>
          <w:t>https://www.cebm.net/covid-19/masking-lack-of-evidence-with-politics</w:t>
        </w:r>
      </w:hyperlink>
    </w:p>
    <w:p w14:paraId="65EC354C" w14:textId="6BE4C2FF" w:rsidR="00340C87" w:rsidRPr="00C35791" w:rsidRDefault="00082A2E" w:rsidP="00C35791">
      <w:pPr>
        <w:autoSpaceDE w:val="0"/>
        <w:autoSpaceDN w:val="0"/>
        <w:adjustRightInd w:val="0"/>
        <w:jc w:val="both"/>
        <w:rPr>
          <w:rFonts w:cstheme="minorHAnsi"/>
          <w:color w:val="2D4670"/>
          <w:lang w:val="fr-CA"/>
        </w:rPr>
      </w:pPr>
      <w:hyperlink r:id="rId10" w:history="1">
        <w:r w:rsidR="00340C87" w:rsidRPr="00C35791">
          <w:rPr>
            <w:rStyle w:val="Hyperlink"/>
            <w:rFonts w:cstheme="minorHAnsi"/>
            <w:lang w:val="fr-CA"/>
          </w:rPr>
          <w:t>http://ocla.ca/ocla-letter-who/</w:t>
        </w:r>
      </w:hyperlink>
    </w:p>
    <w:p w14:paraId="4219957E" w14:textId="13F90D8C" w:rsidR="00245101" w:rsidRPr="00C35791" w:rsidRDefault="00082A2E" w:rsidP="00C35791">
      <w:pPr>
        <w:autoSpaceDE w:val="0"/>
        <w:autoSpaceDN w:val="0"/>
        <w:adjustRightInd w:val="0"/>
        <w:jc w:val="both"/>
        <w:rPr>
          <w:rFonts w:cstheme="minorHAnsi"/>
          <w:color w:val="2D4670"/>
          <w:lang w:val="fr-CA"/>
        </w:rPr>
      </w:pPr>
      <w:hyperlink r:id="rId11" w:history="1">
        <w:r w:rsidR="00245101" w:rsidRPr="00C35791">
          <w:rPr>
            <w:rStyle w:val="Hyperlink"/>
            <w:rFonts w:cstheme="minorHAnsi"/>
            <w:lang w:val="fr-CA"/>
          </w:rPr>
          <w:t>https://www.marktaliano.net/masks-dont-work-a-review-of-science-relevant-to-covid-19-social-policy-by-denis-rancourt-phd-11-june-2020/</w:t>
        </w:r>
      </w:hyperlink>
    </w:p>
    <w:p w14:paraId="40DDE5C0" w14:textId="77777777" w:rsidR="00340C87" w:rsidRPr="00C35791" w:rsidRDefault="00340C87" w:rsidP="00245101">
      <w:pPr>
        <w:autoSpaceDE w:val="0"/>
        <w:autoSpaceDN w:val="0"/>
        <w:adjustRightInd w:val="0"/>
        <w:jc w:val="both"/>
        <w:rPr>
          <w:rFonts w:cstheme="minorHAnsi"/>
          <w:color w:val="2D4670"/>
          <w:lang w:val="fr-CA"/>
        </w:rPr>
      </w:pPr>
    </w:p>
    <w:p w14:paraId="4719C03E" w14:textId="180DFE5E" w:rsidR="00B55002" w:rsidRPr="00C35791" w:rsidRDefault="00C35791" w:rsidP="00C35791">
      <w:pPr>
        <w:rPr>
          <w:b/>
          <w:bCs/>
          <w:color w:val="C00000"/>
        </w:rPr>
      </w:pPr>
      <w:r w:rsidRPr="00C35791">
        <w:rPr>
          <w:b/>
          <w:bCs/>
          <w:color w:val="C00000"/>
        </w:rPr>
        <w:t xml:space="preserve">2. </w:t>
      </w:r>
      <w:r w:rsidR="00B55002" w:rsidRPr="00C35791">
        <w:rPr>
          <w:b/>
          <w:bCs/>
          <w:color w:val="C00000"/>
        </w:rPr>
        <w:t xml:space="preserve">Les </w:t>
      </w:r>
      <w:proofErr w:type="spellStart"/>
      <w:r w:rsidR="00B55002" w:rsidRPr="00C35791">
        <w:rPr>
          <w:b/>
          <w:bCs/>
          <w:color w:val="C00000"/>
        </w:rPr>
        <w:t>mesures</w:t>
      </w:r>
      <w:proofErr w:type="spellEnd"/>
      <w:r w:rsidR="00B55002" w:rsidRPr="00C35791">
        <w:rPr>
          <w:b/>
          <w:bCs/>
          <w:color w:val="C00000"/>
        </w:rPr>
        <w:t xml:space="preserve"> de distance physique </w:t>
      </w:r>
      <w:proofErr w:type="spellStart"/>
      <w:r w:rsidR="00B55002" w:rsidRPr="00C35791">
        <w:rPr>
          <w:b/>
          <w:bCs/>
          <w:color w:val="C00000"/>
        </w:rPr>
        <w:t>sont</w:t>
      </w:r>
      <w:proofErr w:type="spellEnd"/>
      <w:r w:rsidR="00B55002" w:rsidRPr="00C35791">
        <w:rPr>
          <w:b/>
          <w:bCs/>
          <w:color w:val="C00000"/>
        </w:rPr>
        <w:t xml:space="preserve"> </w:t>
      </w:r>
      <w:proofErr w:type="spellStart"/>
      <w:r w:rsidR="00B55002" w:rsidRPr="00C35791">
        <w:rPr>
          <w:b/>
          <w:bCs/>
          <w:color w:val="C00000"/>
        </w:rPr>
        <w:t>arbitraires</w:t>
      </w:r>
      <w:proofErr w:type="spellEnd"/>
    </w:p>
    <w:p w14:paraId="272CBF51" w14:textId="77777777" w:rsidR="00C35791" w:rsidRDefault="00C35791" w:rsidP="00C35791"/>
    <w:p w14:paraId="6466613D" w14:textId="6BE40F52" w:rsidR="00D26EEA" w:rsidRPr="00C35791" w:rsidRDefault="00D26EEA" w:rsidP="00C35791">
      <w:pPr>
        <w:rPr>
          <w:b/>
          <w:bCs/>
        </w:rPr>
      </w:pPr>
      <w:proofErr w:type="spellStart"/>
      <w:r w:rsidRPr="00C35791">
        <w:rPr>
          <w:b/>
          <w:bCs/>
        </w:rPr>
        <w:t>L'imposition</w:t>
      </w:r>
      <w:proofErr w:type="spellEnd"/>
      <w:r w:rsidRPr="00C35791">
        <w:rPr>
          <w:b/>
          <w:bCs/>
        </w:rPr>
        <w:t xml:space="preserve"> </w:t>
      </w:r>
      <w:proofErr w:type="spellStart"/>
      <w:r w:rsidRPr="00C35791">
        <w:rPr>
          <w:b/>
          <w:bCs/>
        </w:rPr>
        <w:t>d'une</w:t>
      </w:r>
      <w:proofErr w:type="spellEnd"/>
      <w:r w:rsidRPr="00C35791">
        <w:rPr>
          <w:b/>
          <w:bCs/>
        </w:rPr>
        <w:t xml:space="preserve"> distance physique de deux </w:t>
      </w:r>
      <w:proofErr w:type="spellStart"/>
      <w:r w:rsidRPr="00C35791">
        <w:rPr>
          <w:b/>
          <w:bCs/>
        </w:rPr>
        <w:t>mètres</w:t>
      </w:r>
      <w:proofErr w:type="spellEnd"/>
      <w:r w:rsidRPr="00C35791">
        <w:rPr>
          <w:b/>
          <w:bCs/>
        </w:rPr>
        <w:t xml:space="preserve"> </w:t>
      </w:r>
      <w:proofErr w:type="spellStart"/>
      <w:r w:rsidRPr="00C35791">
        <w:rPr>
          <w:b/>
          <w:bCs/>
        </w:rPr>
        <w:t>est</w:t>
      </w:r>
      <w:proofErr w:type="spellEnd"/>
      <w:r w:rsidRPr="00C35791">
        <w:rPr>
          <w:b/>
          <w:bCs/>
        </w:rPr>
        <w:t xml:space="preserve"> </w:t>
      </w:r>
      <w:proofErr w:type="spellStart"/>
      <w:r w:rsidRPr="00C35791">
        <w:rPr>
          <w:b/>
          <w:bCs/>
        </w:rPr>
        <w:t>arbitraire</w:t>
      </w:r>
      <w:proofErr w:type="spellEnd"/>
      <w:r w:rsidRPr="00C35791">
        <w:rPr>
          <w:b/>
          <w:bCs/>
        </w:rPr>
        <w:t xml:space="preserve"> </w:t>
      </w:r>
      <w:proofErr w:type="spellStart"/>
      <w:r w:rsidRPr="00C35791">
        <w:rPr>
          <w:b/>
          <w:bCs/>
        </w:rPr>
        <w:t>plutôt</w:t>
      </w:r>
      <w:proofErr w:type="spellEnd"/>
      <w:r w:rsidRPr="00C35791">
        <w:rPr>
          <w:b/>
          <w:bCs/>
        </w:rPr>
        <w:t xml:space="preserve"> que </w:t>
      </w:r>
      <w:proofErr w:type="spellStart"/>
      <w:r w:rsidRPr="00C35791">
        <w:rPr>
          <w:b/>
          <w:bCs/>
        </w:rPr>
        <w:t>factuelle</w:t>
      </w:r>
      <w:proofErr w:type="spellEnd"/>
      <w:r w:rsidRPr="00C35791">
        <w:rPr>
          <w:b/>
          <w:bCs/>
        </w:rPr>
        <w:t>.</w:t>
      </w:r>
    </w:p>
    <w:p w14:paraId="4B163476" w14:textId="4BBAE8CA" w:rsidR="00580526" w:rsidRPr="00C35791" w:rsidRDefault="00580526" w:rsidP="00C35791"/>
    <w:p w14:paraId="12A8046F" w14:textId="562D9047" w:rsidR="00D26EEA" w:rsidRPr="00C35791" w:rsidRDefault="00D26EEA" w:rsidP="00082A2E">
      <w:pPr>
        <w:pStyle w:val="ListParagraph"/>
        <w:numPr>
          <w:ilvl w:val="0"/>
          <w:numId w:val="3"/>
        </w:numPr>
      </w:pPr>
      <w:proofErr w:type="spellStart"/>
      <w:r w:rsidRPr="00C35791">
        <w:t>L'Organisation</w:t>
      </w:r>
      <w:proofErr w:type="spellEnd"/>
      <w:r w:rsidR="000D4EF2" w:rsidRPr="00C35791">
        <w:t xml:space="preserve"> </w:t>
      </w:r>
      <w:proofErr w:type="spellStart"/>
      <w:r w:rsidRPr="00C35791">
        <w:t>Mondiale</w:t>
      </w:r>
      <w:proofErr w:type="spellEnd"/>
      <w:r w:rsidRPr="00C35791">
        <w:t xml:space="preserve"> de la Santé </w:t>
      </w:r>
      <w:proofErr w:type="spellStart"/>
      <w:r w:rsidRPr="00C35791">
        <w:t>recommande</w:t>
      </w:r>
      <w:proofErr w:type="spellEnd"/>
      <w:r w:rsidRPr="00C35791">
        <w:t xml:space="preserve"> </w:t>
      </w:r>
      <w:proofErr w:type="spellStart"/>
      <w:r w:rsidRPr="00C35791">
        <w:t>une</w:t>
      </w:r>
      <w:proofErr w:type="spellEnd"/>
      <w:r w:rsidRPr="00C35791">
        <w:t xml:space="preserve"> distance de </w:t>
      </w:r>
      <w:proofErr w:type="spellStart"/>
      <w:r w:rsidRPr="00C35791">
        <w:t>seulement</w:t>
      </w:r>
      <w:proofErr w:type="spellEnd"/>
      <w:r w:rsidRPr="00C35791">
        <w:t xml:space="preserve"> un </w:t>
      </w:r>
      <w:proofErr w:type="spellStart"/>
      <w:r w:rsidRPr="00C35791">
        <w:t>mètre</w:t>
      </w:r>
      <w:proofErr w:type="spellEnd"/>
      <w:r w:rsidRPr="00C35791">
        <w:t>.</w:t>
      </w:r>
    </w:p>
    <w:p w14:paraId="52BED56A" w14:textId="1527BAAF" w:rsidR="00D26EEA" w:rsidRPr="00C35791" w:rsidRDefault="00D26EEA" w:rsidP="00082A2E">
      <w:pPr>
        <w:pStyle w:val="ListParagraph"/>
        <w:numPr>
          <w:ilvl w:val="0"/>
          <w:numId w:val="3"/>
        </w:numPr>
      </w:pPr>
      <w:r w:rsidRPr="00C35791">
        <w:t xml:space="preserve">Il </w:t>
      </w:r>
      <w:proofErr w:type="spellStart"/>
      <w:r w:rsidRPr="00C35791">
        <w:t>n'y</w:t>
      </w:r>
      <w:proofErr w:type="spellEnd"/>
      <w:r w:rsidRPr="00C35791">
        <w:t xml:space="preserve"> </w:t>
      </w:r>
      <w:proofErr w:type="gramStart"/>
      <w:r w:rsidRPr="00C35791">
        <w:t>a</w:t>
      </w:r>
      <w:proofErr w:type="gramEnd"/>
      <w:r w:rsidRPr="00C35791">
        <w:t xml:space="preserve"> </w:t>
      </w:r>
      <w:proofErr w:type="spellStart"/>
      <w:r w:rsidRPr="00C35791">
        <w:t>aucune</w:t>
      </w:r>
      <w:proofErr w:type="spellEnd"/>
      <w:r w:rsidRPr="00C35791">
        <w:t xml:space="preserve"> </w:t>
      </w:r>
      <w:proofErr w:type="spellStart"/>
      <w:r w:rsidRPr="00C35791">
        <w:t>preuve</w:t>
      </w:r>
      <w:proofErr w:type="spellEnd"/>
      <w:r w:rsidRPr="00C35791">
        <w:t xml:space="preserve"> </w:t>
      </w:r>
      <w:proofErr w:type="spellStart"/>
      <w:r w:rsidRPr="00C35791">
        <w:t>scientifique</w:t>
      </w:r>
      <w:proofErr w:type="spellEnd"/>
      <w:r w:rsidRPr="00C35791">
        <w:t xml:space="preserve"> à </w:t>
      </w:r>
      <w:proofErr w:type="spellStart"/>
      <w:r w:rsidRPr="00C35791">
        <w:t>l'appui</w:t>
      </w:r>
      <w:proofErr w:type="spellEnd"/>
      <w:r w:rsidRPr="00C35791">
        <w:t xml:space="preserve"> de </w:t>
      </w:r>
      <w:proofErr w:type="spellStart"/>
      <w:r w:rsidRPr="00C35791">
        <w:t>l'efficacité</w:t>
      </w:r>
      <w:proofErr w:type="spellEnd"/>
      <w:r w:rsidRPr="00C35791">
        <w:t xml:space="preserve"> de la distance de deux </w:t>
      </w:r>
      <w:proofErr w:type="spellStart"/>
      <w:r w:rsidRPr="00C35791">
        <w:t>mètres</w:t>
      </w:r>
      <w:proofErr w:type="spellEnd"/>
      <w:r w:rsidRPr="00C35791">
        <w:t xml:space="preserve"> pour </w:t>
      </w:r>
      <w:proofErr w:type="spellStart"/>
      <w:r w:rsidRPr="00C35791">
        <w:t>réduire</w:t>
      </w:r>
      <w:proofErr w:type="spellEnd"/>
      <w:r w:rsidRPr="00C35791">
        <w:t xml:space="preserve"> la transmission du SRAS-CoV-2.</w:t>
      </w:r>
    </w:p>
    <w:p w14:paraId="7E0E1B18" w14:textId="036362CB" w:rsidR="00D26EEA" w:rsidRPr="00C35791" w:rsidRDefault="00D26EEA" w:rsidP="00082A2E">
      <w:pPr>
        <w:pStyle w:val="ListParagraph"/>
        <w:numPr>
          <w:ilvl w:val="0"/>
          <w:numId w:val="3"/>
        </w:numPr>
      </w:pPr>
      <w:r w:rsidRPr="00C35791">
        <w:t xml:space="preserve">Le </w:t>
      </w:r>
      <w:proofErr w:type="spellStart"/>
      <w:r w:rsidRPr="00C35791">
        <w:t>médecin</w:t>
      </w:r>
      <w:proofErr w:type="spellEnd"/>
      <w:r w:rsidRPr="00C35791">
        <w:t xml:space="preserve">-chef </w:t>
      </w:r>
      <w:proofErr w:type="spellStart"/>
      <w:proofErr w:type="gramStart"/>
      <w:r w:rsidRPr="00C35791">
        <w:t>précedent</w:t>
      </w:r>
      <w:proofErr w:type="spellEnd"/>
      <w:r w:rsidRPr="00C35791">
        <w:t xml:space="preserve"> ,</w:t>
      </w:r>
      <w:proofErr w:type="gramEnd"/>
      <w:r w:rsidRPr="00C35791">
        <w:t xml:space="preserve"> le Dr Joel </w:t>
      </w:r>
      <w:proofErr w:type="spellStart"/>
      <w:r w:rsidRPr="00C35791">
        <w:t>Kettner</w:t>
      </w:r>
      <w:proofErr w:type="spellEnd"/>
      <w:r w:rsidRPr="00C35791">
        <w:t xml:space="preserve">, a </w:t>
      </w:r>
      <w:proofErr w:type="spellStart"/>
      <w:r w:rsidRPr="00C35791">
        <w:t>déclaré</w:t>
      </w:r>
      <w:proofErr w:type="spellEnd"/>
      <w:r w:rsidRPr="00C35791">
        <w:t xml:space="preserve">: «Nous </w:t>
      </w:r>
      <w:proofErr w:type="spellStart"/>
      <w:r w:rsidRPr="00C35791">
        <w:t>avons</w:t>
      </w:r>
      <w:proofErr w:type="spellEnd"/>
      <w:r w:rsidRPr="00C35791">
        <w:t xml:space="preserve"> </w:t>
      </w:r>
      <w:proofErr w:type="spellStart"/>
      <w:r w:rsidRPr="00C35791">
        <w:t>besoin</w:t>
      </w:r>
      <w:proofErr w:type="spellEnd"/>
      <w:r w:rsidRPr="00C35791">
        <w:t xml:space="preserve"> </w:t>
      </w:r>
      <w:proofErr w:type="spellStart"/>
      <w:r w:rsidRPr="00C35791">
        <w:t>d'approches</w:t>
      </w:r>
      <w:proofErr w:type="spellEnd"/>
      <w:r w:rsidRPr="00C35791">
        <w:t xml:space="preserve"> </w:t>
      </w:r>
      <w:proofErr w:type="spellStart"/>
      <w:r w:rsidRPr="00C35791">
        <w:t>offrant</w:t>
      </w:r>
      <w:proofErr w:type="spellEnd"/>
      <w:r w:rsidRPr="00C35791">
        <w:t xml:space="preserve"> un </w:t>
      </w:r>
      <w:proofErr w:type="spellStart"/>
      <w:r w:rsidRPr="00C35791">
        <w:t>meilleur</w:t>
      </w:r>
      <w:proofErr w:type="spellEnd"/>
      <w:r w:rsidRPr="00C35791">
        <w:t xml:space="preserve"> </w:t>
      </w:r>
      <w:proofErr w:type="spellStart"/>
      <w:r w:rsidRPr="00C35791">
        <w:t>équilibre</w:t>
      </w:r>
      <w:proofErr w:type="spellEnd"/>
      <w:r w:rsidRPr="00C35791">
        <w:t xml:space="preserve"> entre les </w:t>
      </w:r>
      <w:proofErr w:type="spellStart"/>
      <w:r w:rsidRPr="00C35791">
        <w:t>avantages</w:t>
      </w:r>
      <w:proofErr w:type="spellEnd"/>
      <w:r w:rsidRPr="00C35791">
        <w:t xml:space="preserve"> et les </w:t>
      </w:r>
      <w:proofErr w:type="spellStart"/>
      <w:r w:rsidRPr="00C35791">
        <w:t>inconvénients</w:t>
      </w:r>
      <w:proofErr w:type="spellEnd"/>
      <w:r w:rsidRPr="00C35791">
        <w:t xml:space="preserve">. </w:t>
      </w:r>
      <w:proofErr w:type="spellStart"/>
      <w:r w:rsidRPr="00C35791">
        <w:t>Plutôt</w:t>
      </w:r>
      <w:proofErr w:type="spellEnd"/>
      <w:r w:rsidRPr="00C35791">
        <w:t xml:space="preserve"> que des restrictions </w:t>
      </w:r>
      <w:proofErr w:type="spellStart"/>
      <w:r w:rsidRPr="00C35791">
        <w:t>généralisées</w:t>
      </w:r>
      <w:proofErr w:type="spellEnd"/>
      <w:r w:rsidRPr="00C35791">
        <w:t xml:space="preserve"> pour </w:t>
      </w:r>
      <w:proofErr w:type="spellStart"/>
      <w:r w:rsidRPr="00C35791">
        <w:t>toutes</w:t>
      </w:r>
      <w:proofErr w:type="spellEnd"/>
      <w:r w:rsidRPr="00C35791">
        <w:t xml:space="preserve"> les </w:t>
      </w:r>
      <w:proofErr w:type="spellStart"/>
      <w:r w:rsidRPr="00C35791">
        <w:t>personnes</w:t>
      </w:r>
      <w:proofErr w:type="spellEnd"/>
      <w:r w:rsidRPr="00C35791">
        <w:t xml:space="preserve"> dans </w:t>
      </w:r>
      <w:proofErr w:type="spellStart"/>
      <w:r w:rsidRPr="00C35791">
        <w:t>tous</w:t>
      </w:r>
      <w:proofErr w:type="spellEnd"/>
      <w:r w:rsidRPr="00C35791">
        <w:t xml:space="preserve"> les </w:t>
      </w:r>
      <w:proofErr w:type="spellStart"/>
      <w:r w:rsidRPr="00C35791">
        <w:t>contextes</w:t>
      </w:r>
      <w:proofErr w:type="spellEnd"/>
      <w:r w:rsidRPr="00C35791">
        <w:t xml:space="preserve">, la </w:t>
      </w:r>
      <w:proofErr w:type="spellStart"/>
      <w:r w:rsidRPr="00C35791">
        <w:t>plupart</w:t>
      </w:r>
      <w:proofErr w:type="spellEnd"/>
      <w:r w:rsidRPr="00C35791">
        <w:t xml:space="preserve"> des </w:t>
      </w:r>
      <w:proofErr w:type="spellStart"/>
      <w:r w:rsidRPr="00C35791">
        <w:t>personnes</w:t>
      </w:r>
      <w:proofErr w:type="spellEnd"/>
      <w:r w:rsidRPr="00C35791">
        <w:t xml:space="preserve"> à </w:t>
      </w:r>
      <w:proofErr w:type="spellStart"/>
      <w:r w:rsidRPr="00C35791">
        <w:t>faible</w:t>
      </w:r>
      <w:proofErr w:type="spellEnd"/>
      <w:r w:rsidRPr="00C35791">
        <w:t xml:space="preserve"> </w:t>
      </w:r>
      <w:proofErr w:type="spellStart"/>
      <w:r w:rsidRPr="00C35791">
        <w:t>risque</w:t>
      </w:r>
      <w:proofErr w:type="spellEnd"/>
      <w:r w:rsidRPr="00C35791">
        <w:t xml:space="preserve"> </w:t>
      </w:r>
      <w:proofErr w:type="spellStart"/>
      <w:r w:rsidRPr="00C35791">
        <w:t>devraient</w:t>
      </w:r>
      <w:proofErr w:type="spellEnd"/>
      <w:r w:rsidRPr="00C35791">
        <w:t xml:space="preserve"> </w:t>
      </w:r>
      <w:proofErr w:type="spellStart"/>
      <w:r w:rsidRPr="00C35791">
        <w:t>maintenant</w:t>
      </w:r>
      <w:proofErr w:type="spellEnd"/>
      <w:r w:rsidRPr="00C35791">
        <w:t xml:space="preserve"> </w:t>
      </w:r>
      <w:proofErr w:type="spellStart"/>
      <w:r w:rsidRPr="00C35791">
        <w:t>être</w:t>
      </w:r>
      <w:proofErr w:type="spellEnd"/>
      <w:r w:rsidRPr="00C35791">
        <w:t xml:space="preserve"> </w:t>
      </w:r>
      <w:proofErr w:type="spellStart"/>
      <w:r w:rsidRPr="00C35791">
        <w:t>autorisées</w:t>
      </w:r>
      <w:proofErr w:type="spellEnd"/>
      <w:r w:rsidRPr="00C35791">
        <w:t xml:space="preserve"> à </w:t>
      </w:r>
      <w:proofErr w:type="spellStart"/>
      <w:r w:rsidRPr="00C35791">
        <w:t>aller</w:t>
      </w:r>
      <w:proofErr w:type="spellEnd"/>
      <w:r w:rsidRPr="00C35791">
        <w:t xml:space="preserve"> au travail, à </w:t>
      </w:r>
      <w:proofErr w:type="spellStart"/>
      <w:r w:rsidRPr="00C35791">
        <w:t>l'école</w:t>
      </w:r>
      <w:proofErr w:type="spellEnd"/>
      <w:r w:rsidRPr="00C35791">
        <w:t xml:space="preserve"> et dans </w:t>
      </w:r>
      <w:proofErr w:type="spellStart"/>
      <w:r w:rsidRPr="00C35791">
        <w:t>d'autres</w:t>
      </w:r>
      <w:proofErr w:type="spellEnd"/>
      <w:r w:rsidRPr="00C35791">
        <w:t xml:space="preserve"> </w:t>
      </w:r>
      <w:proofErr w:type="spellStart"/>
      <w:r w:rsidRPr="00C35791">
        <w:t>contextes</w:t>
      </w:r>
      <w:proofErr w:type="spellEnd"/>
      <w:r w:rsidRPr="00C35791">
        <w:t xml:space="preserve">. </w:t>
      </w:r>
      <w:proofErr w:type="spellStart"/>
      <w:r w:rsidRPr="00C35791">
        <w:t>Ils</w:t>
      </w:r>
      <w:proofErr w:type="spellEnd"/>
      <w:r w:rsidRPr="00C35791">
        <w:t xml:space="preserve"> ne </w:t>
      </w:r>
      <w:proofErr w:type="spellStart"/>
      <w:r w:rsidRPr="00C35791">
        <w:t>devraient</w:t>
      </w:r>
      <w:proofErr w:type="spellEnd"/>
      <w:r w:rsidRPr="00C35791">
        <w:t xml:space="preserve"> pas </w:t>
      </w:r>
      <w:proofErr w:type="spellStart"/>
      <w:r w:rsidRPr="00C35791">
        <w:t>être</w:t>
      </w:r>
      <w:proofErr w:type="spellEnd"/>
      <w:r w:rsidRPr="00C35791">
        <w:t xml:space="preserve"> </w:t>
      </w:r>
      <w:proofErr w:type="spellStart"/>
      <w:r w:rsidRPr="00C35791">
        <w:t>tenus</w:t>
      </w:r>
      <w:proofErr w:type="spellEnd"/>
      <w:r w:rsidRPr="00C35791">
        <w:t xml:space="preserve">, </w:t>
      </w:r>
      <w:proofErr w:type="spellStart"/>
      <w:r w:rsidRPr="00C35791">
        <w:t>en</w:t>
      </w:r>
      <w:proofErr w:type="spellEnd"/>
      <w:r w:rsidRPr="00C35791">
        <w:t xml:space="preserve"> </w:t>
      </w:r>
      <w:proofErr w:type="spellStart"/>
      <w:r w:rsidRPr="00C35791">
        <w:t>règle</w:t>
      </w:r>
      <w:proofErr w:type="spellEnd"/>
      <w:r w:rsidRPr="00C35791">
        <w:t xml:space="preserve"> </w:t>
      </w:r>
      <w:proofErr w:type="spellStart"/>
      <w:r w:rsidRPr="00C35791">
        <w:t>générale</w:t>
      </w:r>
      <w:proofErr w:type="spellEnd"/>
      <w:r w:rsidRPr="00C35791">
        <w:t xml:space="preserve">, de prendre des distances </w:t>
      </w:r>
      <w:proofErr w:type="spellStart"/>
      <w:r w:rsidRPr="00C35791">
        <w:t>sociales</w:t>
      </w:r>
      <w:proofErr w:type="spellEnd"/>
      <w:r w:rsidRPr="00C35791">
        <w:t xml:space="preserve"> </w:t>
      </w:r>
      <w:proofErr w:type="spellStart"/>
      <w:r w:rsidRPr="00C35791">
        <w:t>ou</w:t>
      </w:r>
      <w:proofErr w:type="spellEnd"/>
      <w:r w:rsidRPr="00C35791">
        <w:t xml:space="preserve"> de porter un masque. »</w:t>
      </w:r>
    </w:p>
    <w:p w14:paraId="6774AA31" w14:textId="563E8438" w:rsidR="00DA6471" w:rsidRPr="00C35791" w:rsidRDefault="00DA6471" w:rsidP="00C35791"/>
    <w:p w14:paraId="2EDF3C00" w14:textId="2548FB8A" w:rsidR="00A841BF" w:rsidRPr="00672026" w:rsidRDefault="003120DE" w:rsidP="00672026">
      <w:pPr>
        <w:pStyle w:val="ListParagraph"/>
        <w:ind w:left="0"/>
        <w:rPr>
          <w:rFonts w:eastAsia="Times New Roman" w:cstheme="minorHAnsi"/>
          <w:color w:val="000000"/>
        </w:rPr>
      </w:pPr>
      <w:proofErr w:type="spellStart"/>
      <w:r w:rsidRPr="00C35791">
        <w:rPr>
          <w:rFonts w:eastAsia="Times New Roman" w:cstheme="minorHAnsi"/>
          <w:color w:val="000000"/>
        </w:rPr>
        <w:t>R</w:t>
      </w:r>
      <w:r w:rsidRPr="00672026">
        <w:rPr>
          <w:rFonts w:eastAsia="Times New Roman" w:cstheme="minorHAnsi"/>
          <w:color w:val="000000"/>
        </w:rPr>
        <w:t>é</w:t>
      </w:r>
      <w:r w:rsidRPr="00C35791">
        <w:rPr>
          <w:rFonts w:eastAsia="Times New Roman" w:cstheme="minorHAnsi"/>
          <w:color w:val="000000"/>
        </w:rPr>
        <w:t>ference</w:t>
      </w:r>
      <w:proofErr w:type="spellEnd"/>
      <w:r w:rsidRPr="00C35791">
        <w:rPr>
          <w:rFonts w:eastAsia="Times New Roman" w:cstheme="minorHAnsi"/>
          <w:color w:val="000000"/>
        </w:rPr>
        <w:t>:</w:t>
      </w:r>
      <w:r w:rsidR="00672026">
        <w:rPr>
          <w:rFonts w:eastAsia="Times New Roman" w:cstheme="minorHAnsi"/>
          <w:color w:val="000000"/>
        </w:rPr>
        <w:t xml:space="preserve"> </w:t>
      </w:r>
      <w:hyperlink r:id="rId12" w:history="1">
        <w:r w:rsidR="00335AB4" w:rsidRPr="00672026">
          <w:rPr>
            <w:rFonts w:eastAsia="Times New Roman" w:cstheme="minorHAnsi"/>
            <w:color w:val="000000"/>
          </w:rPr>
          <w:t>https://www.cbc.ca/news/canada/manitoba/joel-kettner-opinion-covid-19-response-1.5654062</w:t>
        </w:r>
      </w:hyperlink>
    </w:p>
    <w:p w14:paraId="332C8DBA" w14:textId="77777777" w:rsidR="00C35791" w:rsidRPr="00C35791" w:rsidRDefault="00C35791" w:rsidP="00672026">
      <w:pPr>
        <w:autoSpaceDE w:val="0"/>
        <w:autoSpaceDN w:val="0"/>
        <w:adjustRightInd w:val="0"/>
        <w:jc w:val="both"/>
        <w:rPr>
          <w:rStyle w:val="Hyperlink"/>
          <w:rFonts w:cstheme="minorHAnsi"/>
          <w:lang w:val="en-US"/>
        </w:rPr>
      </w:pPr>
    </w:p>
    <w:p w14:paraId="13F0A1DD" w14:textId="67F48A7C" w:rsidR="00D26EEA" w:rsidRDefault="00C35791" w:rsidP="00C35791">
      <w:pPr>
        <w:rPr>
          <w:rFonts w:cstheme="minorHAnsi"/>
          <w:b/>
          <w:bCs/>
          <w:color w:val="C00000"/>
          <w:lang w:val="fr-CA"/>
        </w:rPr>
      </w:pPr>
      <w:r>
        <w:rPr>
          <w:rFonts w:cstheme="minorHAnsi"/>
          <w:b/>
          <w:bCs/>
          <w:color w:val="C00000"/>
          <w:lang w:val="fr-CA"/>
        </w:rPr>
        <w:t xml:space="preserve">3. </w:t>
      </w:r>
      <w:r w:rsidR="00D26EEA" w:rsidRPr="001D58A5">
        <w:rPr>
          <w:rFonts w:cstheme="minorHAnsi"/>
          <w:b/>
          <w:bCs/>
          <w:color w:val="C00000"/>
          <w:lang w:val="fr-CA"/>
        </w:rPr>
        <w:t>Les tests PCR sont scientifiquement dénués de sens</w:t>
      </w:r>
    </w:p>
    <w:p w14:paraId="2B7195D5" w14:textId="77777777" w:rsidR="00672026" w:rsidRPr="00672026" w:rsidRDefault="00672026" w:rsidP="00C35791">
      <w:pPr>
        <w:rPr>
          <w:b/>
          <w:bCs/>
        </w:rPr>
      </w:pPr>
    </w:p>
    <w:p w14:paraId="12F5F999" w14:textId="3F8DDD9A" w:rsidR="00551218" w:rsidRDefault="00551218" w:rsidP="00672026">
      <w:pPr>
        <w:rPr>
          <w:b/>
          <w:bCs/>
        </w:rPr>
      </w:pPr>
      <w:r w:rsidRPr="00672026">
        <w:rPr>
          <w:b/>
          <w:bCs/>
        </w:rPr>
        <w:t xml:space="preserve">Le test PCR utilisé pour identifier le SARS-CoV-2 n'est pas destiné à être utilisé </w:t>
      </w:r>
      <w:proofErr w:type="spellStart"/>
      <w:r w:rsidRPr="00672026">
        <w:rPr>
          <w:b/>
          <w:bCs/>
        </w:rPr>
        <w:t>en</w:t>
      </w:r>
      <w:proofErr w:type="spellEnd"/>
      <w:r w:rsidRPr="00672026">
        <w:rPr>
          <w:b/>
          <w:bCs/>
        </w:rPr>
        <w:t xml:space="preserve"> </w:t>
      </w:r>
      <w:proofErr w:type="spellStart"/>
      <w:r w:rsidRPr="00672026">
        <w:rPr>
          <w:b/>
          <w:bCs/>
        </w:rPr>
        <w:t>tant</w:t>
      </w:r>
      <w:proofErr w:type="spellEnd"/>
      <w:r w:rsidRPr="00672026">
        <w:rPr>
          <w:b/>
          <w:bCs/>
        </w:rPr>
        <w:t xml:space="preserve"> </w:t>
      </w:r>
      <w:proofErr w:type="spellStart"/>
      <w:r w:rsidRPr="00672026">
        <w:rPr>
          <w:b/>
          <w:bCs/>
        </w:rPr>
        <w:t>qu’outil</w:t>
      </w:r>
      <w:proofErr w:type="spellEnd"/>
      <w:r w:rsidRPr="00672026">
        <w:rPr>
          <w:b/>
          <w:bCs/>
        </w:rPr>
        <w:t xml:space="preserve"> diagnostic.</w:t>
      </w:r>
    </w:p>
    <w:p w14:paraId="407B32E3" w14:textId="77777777" w:rsidR="00672026" w:rsidRPr="00672026" w:rsidRDefault="00672026" w:rsidP="00672026">
      <w:pPr>
        <w:rPr>
          <w:b/>
          <w:bCs/>
        </w:rPr>
      </w:pPr>
    </w:p>
    <w:p w14:paraId="79EF3636" w14:textId="77777777" w:rsidR="00551218" w:rsidRPr="00672026" w:rsidRDefault="00551218" w:rsidP="00082A2E">
      <w:pPr>
        <w:pStyle w:val="HTMLPreformatted"/>
        <w:numPr>
          <w:ilvl w:val="0"/>
          <w:numId w:val="5"/>
        </w:numPr>
        <w:shd w:val="clear" w:color="auto" w:fill="F8F9FA"/>
        <w:rPr>
          <w:rFonts w:asciiTheme="minorHAnsi" w:hAnsiTheme="minorHAnsi" w:cstheme="minorHAnsi"/>
          <w:color w:val="000000"/>
          <w:sz w:val="24"/>
          <w:szCs w:val="24"/>
          <w:lang w:val="fr-CA" w:eastAsia="en-US"/>
        </w:rPr>
      </w:pPr>
      <w:r w:rsidRPr="00672026">
        <w:rPr>
          <w:rFonts w:asciiTheme="minorHAnsi" w:hAnsiTheme="minorHAnsi" w:cstheme="minorHAnsi"/>
          <w:color w:val="000000"/>
          <w:sz w:val="24"/>
          <w:szCs w:val="24"/>
          <w:lang w:val="fr-CA" w:eastAsia="en-US"/>
        </w:rPr>
        <w:t>Le test PCR utilisé pour identifier le virus SARS-CoV-2 n'a jamais été conçu comme un outil de diagnostic et ne doit pas être utilisé comme tel.</w:t>
      </w:r>
    </w:p>
    <w:p w14:paraId="68FF9E37" w14:textId="242254FA" w:rsidR="00551218" w:rsidRPr="00672026" w:rsidRDefault="00551218" w:rsidP="00082A2E">
      <w:pPr>
        <w:pStyle w:val="HTMLPreformatted"/>
        <w:numPr>
          <w:ilvl w:val="0"/>
          <w:numId w:val="5"/>
        </w:numPr>
        <w:shd w:val="clear" w:color="auto" w:fill="F8F9FA"/>
        <w:rPr>
          <w:rFonts w:asciiTheme="minorHAnsi" w:hAnsiTheme="minorHAnsi" w:cstheme="minorHAnsi"/>
          <w:color w:val="000000"/>
          <w:sz w:val="24"/>
          <w:szCs w:val="24"/>
          <w:lang w:val="fr-CA" w:eastAsia="en-US"/>
        </w:rPr>
      </w:pPr>
      <w:r w:rsidRPr="00672026">
        <w:rPr>
          <w:rFonts w:asciiTheme="minorHAnsi" w:hAnsiTheme="minorHAnsi" w:cstheme="minorHAnsi"/>
          <w:color w:val="000000"/>
          <w:sz w:val="24"/>
          <w:szCs w:val="24"/>
          <w:lang w:val="fr-CA" w:eastAsia="en-US"/>
        </w:rPr>
        <w:t>Le taux élevé de faux positifs et de faux négatifs rend les résultats des tests peu fiables.</w:t>
      </w:r>
    </w:p>
    <w:p w14:paraId="316593B3" w14:textId="4098FAF0" w:rsidR="00551218" w:rsidRPr="00672026" w:rsidRDefault="00551218" w:rsidP="00082A2E">
      <w:pPr>
        <w:pStyle w:val="HTMLPreformatted"/>
        <w:numPr>
          <w:ilvl w:val="0"/>
          <w:numId w:val="5"/>
        </w:numPr>
        <w:shd w:val="clear" w:color="auto" w:fill="F8F9FA"/>
        <w:rPr>
          <w:rFonts w:asciiTheme="minorHAnsi" w:hAnsiTheme="minorHAnsi" w:cstheme="minorHAnsi"/>
          <w:color w:val="000000"/>
          <w:sz w:val="24"/>
          <w:szCs w:val="24"/>
          <w:lang w:val="fr-CA" w:eastAsia="en-US"/>
        </w:rPr>
      </w:pPr>
      <w:r w:rsidRPr="00672026">
        <w:rPr>
          <w:rFonts w:asciiTheme="minorHAnsi" w:hAnsiTheme="minorHAnsi" w:cstheme="minorHAnsi"/>
          <w:color w:val="000000"/>
          <w:sz w:val="24"/>
          <w:szCs w:val="24"/>
          <w:lang w:val="fr-CA" w:eastAsia="en-US"/>
        </w:rPr>
        <w:t>Le virus SARS-CoV-2 censé être la cause du CV-19 n'a jamais été isolé, purifié et scientifiquement prouvé pour causer le CV-19.</w:t>
      </w:r>
    </w:p>
    <w:p w14:paraId="20E00D33" w14:textId="1B93E5FE" w:rsidR="00551218" w:rsidRPr="00672026" w:rsidRDefault="00551218" w:rsidP="00082A2E">
      <w:pPr>
        <w:pStyle w:val="HTMLPreformatted"/>
        <w:numPr>
          <w:ilvl w:val="0"/>
          <w:numId w:val="5"/>
        </w:numPr>
        <w:shd w:val="clear" w:color="auto" w:fill="F8F9FA"/>
        <w:rPr>
          <w:rFonts w:asciiTheme="minorHAnsi" w:hAnsiTheme="minorHAnsi" w:cstheme="minorHAnsi"/>
          <w:color w:val="000000"/>
          <w:sz w:val="24"/>
          <w:szCs w:val="24"/>
          <w:lang w:val="fr-CA" w:eastAsia="en-US"/>
        </w:rPr>
      </w:pPr>
      <w:r w:rsidRPr="00672026">
        <w:rPr>
          <w:rFonts w:asciiTheme="minorHAnsi" w:hAnsiTheme="minorHAnsi" w:cstheme="minorHAnsi"/>
          <w:color w:val="000000"/>
          <w:sz w:val="24"/>
          <w:szCs w:val="24"/>
          <w:lang w:val="fr-CA" w:eastAsia="en-US"/>
        </w:rPr>
        <w:t>Les tests de dépistage du SRAS-CoV-2 sont basés sur des hypothèses et des spéculations plutôt que sur des faits scientifiques établis.</w:t>
      </w:r>
    </w:p>
    <w:p w14:paraId="4E6728D4" w14:textId="7C6D9EB0" w:rsidR="00551218" w:rsidRPr="00672026" w:rsidRDefault="00551218" w:rsidP="00082A2E">
      <w:pPr>
        <w:pStyle w:val="HTMLPreformatted"/>
        <w:numPr>
          <w:ilvl w:val="0"/>
          <w:numId w:val="5"/>
        </w:numPr>
        <w:shd w:val="clear" w:color="auto" w:fill="F8F9FA"/>
        <w:rPr>
          <w:rFonts w:asciiTheme="minorHAnsi" w:hAnsiTheme="minorHAnsi" w:cstheme="minorHAnsi"/>
          <w:color w:val="000000"/>
          <w:sz w:val="24"/>
          <w:szCs w:val="24"/>
          <w:lang w:val="fr-CA" w:eastAsia="en-US"/>
        </w:rPr>
      </w:pPr>
      <w:r w:rsidRPr="00672026">
        <w:rPr>
          <w:rFonts w:asciiTheme="minorHAnsi" w:hAnsiTheme="minorHAnsi" w:cstheme="minorHAnsi"/>
          <w:color w:val="000000"/>
          <w:sz w:val="24"/>
          <w:szCs w:val="24"/>
          <w:lang w:val="fr-CA" w:eastAsia="en-US"/>
        </w:rPr>
        <w:t>Il n'y a aucune preuve scientifique que les tests PCR actuels mesurent le virus SARS-CoV-2. Cela rend inutile l'utilisation des tests PCR pour le SARS-CoV-2.</w:t>
      </w:r>
    </w:p>
    <w:p w14:paraId="346B088A" w14:textId="77777777" w:rsidR="00DA6471" w:rsidRPr="00672026" w:rsidRDefault="00DA6471" w:rsidP="00DA6471">
      <w:pPr>
        <w:pStyle w:val="ListParagraph"/>
        <w:ind w:left="864"/>
        <w:jc w:val="both"/>
        <w:rPr>
          <w:rFonts w:eastAsia="Times New Roman" w:cstheme="minorHAnsi"/>
          <w:color w:val="000000"/>
          <w:lang w:val="fr-CA"/>
        </w:rPr>
      </w:pPr>
    </w:p>
    <w:p w14:paraId="5A2F2D8E" w14:textId="4A3660FB" w:rsidR="00554011" w:rsidRDefault="00371E85" w:rsidP="00672026">
      <w:pPr>
        <w:pStyle w:val="ListParagraph"/>
        <w:ind w:left="0"/>
        <w:jc w:val="both"/>
        <w:rPr>
          <w:rStyle w:val="Hyperlink"/>
          <w:rFonts w:eastAsia="Times New Roman" w:cstheme="minorHAnsi"/>
        </w:rPr>
      </w:pPr>
      <w:proofErr w:type="spellStart"/>
      <w:r w:rsidRPr="00672026">
        <w:rPr>
          <w:rFonts w:eastAsia="Times New Roman" w:cstheme="minorHAnsi"/>
          <w:color w:val="000000"/>
        </w:rPr>
        <w:t>R</w:t>
      </w:r>
      <w:r w:rsidR="00551218" w:rsidRPr="00672026">
        <w:rPr>
          <w:rFonts w:cstheme="minorHAnsi"/>
        </w:rPr>
        <w:t>é</w:t>
      </w:r>
      <w:r w:rsidRPr="00672026">
        <w:rPr>
          <w:rFonts w:eastAsia="Times New Roman" w:cstheme="minorHAnsi"/>
          <w:color w:val="000000"/>
        </w:rPr>
        <w:t>ference</w:t>
      </w:r>
      <w:proofErr w:type="spellEnd"/>
      <w:r w:rsidRPr="00672026">
        <w:rPr>
          <w:rFonts w:eastAsia="Times New Roman" w:cstheme="minorHAnsi"/>
          <w:color w:val="000000"/>
        </w:rPr>
        <w:t>:</w:t>
      </w:r>
      <w:r w:rsidR="00B01B7F" w:rsidRPr="00672026">
        <w:rPr>
          <w:rFonts w:cstheme="minorHAnsi"/>
        </w:rPr>
        <w:t xml:space="preserve"> </w:t>
      </w:r>
      <w:r w:rsidR="00D4139F" w:rsidRPr="00672026">
        <w:rPr>
          <w:rFonts w:cstheme="minorHAnsi"/>
        </w:rPr>
        <w:t xml:space="preserve"> </w:t>
      </w:r>
      <w:hyperlink r:id="rId13" w:history="1">
        <w:r w:rsidR="005C0746" w:rsidRPr="00672026">
          <w:rPr>
            <w:rStyle w:val="Hyperlink"/>
            <w:rFonts w:eastAsia="Times New Roman" w:cstheme="minorHAnsi"/>
          </w:rPr>
          <w:t>https://off-guardian.org/2020/06/27/covid19-pcr-tests-are-scientifically-meaningless/</w:t>
        </w:r>
      </w:hyperlink>
    </w:p>
    <w:p w14:paraId="23336603" w14:textId="77777777" w:rsidR="00672026" w:rsidRPr="00672026" w:rsidRDefault="00672026" w:rsidP="00D4139F">
      <w:pPr>
        <w:pStyle w:val="ListParagraph"/>
        <w:ind w:left="360"/>
        <w:jc w:val="both"/>
        <w:rPr>
          <w:rStyle w:val="Hyperlink"/>
          <w:rFonts w:eastAsia="Times New Roman" w:cstheme="minorHAnsi"/>
        </w:rPr>
      </w:pPr>
    </w:p>
    <w:p w14:paraId="2902F7D7" w14:textId="438D0AFB" w:rsidR="00E37C2B" w:rsidRPr="00672026" w:rsidRDefault="00672026" w:rsidP="00672026">
      <w:pPr>
        <w:rPr>
          <w:rFonts w:cstheme="minorHAnsi"/>
          <w:b/>
          <w:bCs/>
          <w:color w:val="C00000"/>
          <w:lang w:val="fr-CA"/>
        </w:rPr>
      </w:pPr>
      <w:r>
        <w:rPr>
          <w:rFonts w:cstheme="minorHAnsi"/>
          <w:b/>
          <w:bCs/>
          <w:color w:val="C00000"/>
          <w:lang w:val="fr-CA"/>
        </w:rPr>
        <w:t xml:space="preserve">4. </w:t>
      </w:r>
      <w:r w:rsidR="00E37C2B" w:rsidRPr="001D58A5">
        <w:rPr>
          <w:rFonts w:cstheme="minorHAnsi"/>
          <w:b/>
          <w:bCs/>
          <w:color w:val="C00000"/>
          <w:lang w:val="fr-CA"/>
        </w:rPr>
        <w:t>Préoccupation injustifiée concernant les résultats de tests positifs</w:t>
      </w:r>
    </w:p>
    <w:p w14:paraId="4978BE05" w14:textId="77777777" w:rsidR="00DA6471" w:rsidRPr="00672026" w:rsidRDefault="00DA6471" w:rsidP="00672026">
      <w:pPr>
        <w:rPr>
          <w:rFonts w:cstheme="minorHAnsi"/>
          <w:b/>
          <w:bCs/>
          <w:color w:val="C00000"/>
          <w:lang w:val="fr-CA"/>
        </w:rPr>
      </w:pPr>
    </w:p>
    <w:p w14:paraId="0E7B11B7" w14:textId="22634A56" w:rsidR="00E37C2B" w:rsidRPr="00672026" w:rsidRDefault="00E37C2B" w:rsidP="00E37C2B">
      <w:pPr>
        <w:pStyle w:val="HTMLPreformatted"/>
        <w:shd w:val="clear" w:color="auto" w:fill="F8F9FA"/>
        <w:rPr>
          <w:rFonts w:asciiTheme="minorHAnsi" w:hAnsiTheme="minorHAnsi" w:cstheme="minorHAnsi"/>
          <w:b/>
          <w:bCs/>
          <w:color w:val="000000"/>
          <w:sz w:val="24"/>
          <w:szCs w:val="24"/>
          <w:lang w:eastAsia="en-US"/>
        </w:rPr>
      </w:pPr>
      <w:r w:rsidRPr="00672026">
        <w:rPr>
          <w:rFonts w:asciiTheme="minorHAnsi" w:hAnsiTheme="minorHAnsi" w:cstheme="minorHAnsi"/>
          <w:b/>
          <w:bCs/>
          <w:color w:val="000000"/>
          <w:sz w:val="24"/>
          <w:szCs w:val="24"/>
          <w:lang w:val="fr-CA" w:eastAsia="en-US"/>
        </w:rPr>
        <w:t xml:space="preserve">Les responsables de la santé publique et les médias grand public sont vigilants lorsqu'ils signalent le nombre de personnes dont le test est positif pour le SRAS-CoV-2. Le message implicite est que plus le nombre de testés positifs est élevé, plus le risque est élevé. </w:t>
      </w:r>
      <w:proofErr w:type="spellStart"/>
      <w:r w:rsidRPr="00672026">
        <w:rPr>
          <w:rFonts w:asciiTheme="minorHAnsi" w:hAnsiTheme="minorHAnsi" w:cstheme="minorHAnsi"/>
          <w:b/>
          <w:bCs/>
          <w:color w:val="000000"/>
          <w:sz w:val="24"/>
          <w:szCs w:val="24"/>
          <w:lang w:eastAsia="en-US"/>
        </w:rPr>
        <w:t>C'est</w:t>
      </w:r>
      <w:proofErr w:type="spellEnd"/>
      <w:r w:rsidRPr="00672026">
        <w:rPr>
          <w:rFonts w:asciiTheme="minorHAnsi" w:hAnsiTheme="minorHAnsi" w:cstheme="minorHAnsi"/>
          <w:b/>
          <w:bCs/>
          <w:color w:val="000000"/>
          <w:sz w:val="24"/>
          <w:szCs w:val="24"/>
          <w:lang w:eastAsia="en-US"/>
        </w:rPr>
        <w:t xml:space="preserve"> </w:t>
      </w:r>
      <w:proofErr w:type="spellStart"/>
      <w:r w:rsidRPr="00672026">
        <w:rPr>
          <w:rFonts w:asciiTheme="minorHAnsi" w:hAnsiTheme="minorHAnsi" w:cstheme="minorHAnsi"/>
          <w:b/>
          <w:bCs/>
          <w:color w:val="000000"/>
          <w:sz w:val="24"/>
          <w:szCs w:val="24"/>
          <w:lang w:eastAsia="en-US"/>
        </w:rPr>
        <w:t>alarmiste</w:t>
      </w:r>
      <w:proofErr w:type="spellEnd"/>
      <w:r w:rsidRPr="00672026">
        <w:rPr>
          <w:rFonts w:asciiTheme="minorHAnsi" w:hAnsiTheme="minorHAnsi" w:cstheme="minorHAnsi"/>
          <w:b/>
          <w:bCs/>
          <w:color w:val="000000"/>
          <w:sz w:val="24"/>
          <w:szCs w:val="24"/>
          <w:lang w:eastAsia="en-US"/>
        </w:rPr>
        <w:t xml:space="preserve"> et </w:t>
      </w:r>
      <w:proofErr w:type="spellStart"/>
      <w:r w:rsidRPr="00672026">
        <w:rPr>
          <w:rFonts w:asciiTheme="minorHAnsi" w:hAnsiTheme="minorHAnsi" w:cstheme="minorHAnsi"/>
          <w:b/>
          <w:bCs/>
          <w:color w:val="000000"/>
          <w:sz w:val="24"/>
          <w:szCs w:val="24"/>
          <w:lang w:eastAsia="en-US"/>
        </w:rPr>
        <w:t>irresponsable</w:t>
      </w:r>
      <w:proofErr w:type="spellEnd"/>
      <w:r w:rsidRPr="00672026">
        <w:rPr>
          <w:rFonts w:asciiTheme="minorHAnsi" w:hAnsiTheme="minorHAnsi" w:cstheme="minorHAnsi"/>
          <w:b/>
          <w:bCs/>
          <w:color w:val="000000"/>
          <w:sz w:val="24"/>
          <w:szCs w:val="24"/>
          <w:lang w:eastAsia="en-US"/>
        </w:rPr>
        <w:t>.</w:t>
      </w:r>
    </w:p>
    <w:p w14:paraId="30E7D1FF" w14:textId="77777777" w:rsidR="00F32467" w:rsidRPr="00672026" w:rsidRDefault="00F32467" w:rsidP="00D4139F">
      <w:pPr>
        <w:pStyle w:val="ListParagraph"/>
        <w:ind w:left="360"/>
        <w:jc w:val="both"/>
        <w:rPr>
          <w:rFonts w:eastAsia="Times New Roman" w:cstheme="minorHAnsi"/>
          <w:color w:val="000000"/>
        </w:rPr>
      </w:pPr>
    </w:p>
    <w:p w14:paraId="3D0E997F" w14:textId="77777777" w:rsidR="00E37C2B" w:rsidRPr="00672026" w:rsidRDefault="00E37C2B" w:rsidP="00082A2E">
      <w:pPr>
        <w:pStyle w:val="HTMLPreformatted"/>
        <w:numPr>
          <w:ilvl w:val="0"/>
          <w:numId w:val="5"/>
        </w:numPr>
        <w:shd w:val="clear" w:color="auto" w:fill="F8F9FA"/>
        <w:rPr>
          <w:rFonts w:asciiTheme="minorHAnsi" w:hAnsiTheme="minorHAnsi" w:cstheme="minorHAnsi"/>
          <w:color w:val="000000"/>
          <w:sz w:val="24"/>
          <w:szCs w:val="24"/>
          <w:lang w:val="fr-CA" w:eastAsia="en-US"/>
        </w:rPr>
      </w:pPr>
      <w:r w:rsidRPr="00672026">
        <w:rPr>
          <w:rFonts w:asciiTheme="minorHAnsi" w:hAnsiTheme="minorHAnsi" w:cstheme="minorHAnsi"/>
          <w:color w:val="000000"/>
          <w:sz w:val="24"/>
          <w:szCs w:val="24"/>
          <w:lang w:val="fr-CA" w:eastAsia="en-US"/>
        </w:rPr>
        <w:t>L'augmentation du nombre d'individus testés positifs pour le SRAS-CoV-2 reflète le plus souvent l'augmentation du nombre d'individus testés et ne reflète pas nécessairement une augmentation du taux d'infection communautaire.</w:t>
      </w:r>
    </w:p>
    <w:p w14:paraId="74237CD1" w14:textId="66297329" w:rsidR="00E37C2B" w:rsidRPr="00672026" w:rsidRDefault="00E37C2B" w:rsidP="00082A2E">
      <w:pPr>
        <w:pStyle w:val="HTMLPreformatted"/>
        <w:numPr>
          <w:ilvl w:val="0"/>
          <w:numId w:val="5"/>
        </w:numPr>
        <w:shd w:val="clear" w:color="auto" w:fill="F8F9FA"/>
        <w:rPr>
          <w:rFonts w:asciiTheme="minorHAnsi" w:hAnsiTheme="minorHAnsi" w:cstheme="minorHAnsi"/>
          <w:color w:val="000000"/>
          <w:sz w:val="24"/>
          <w:szCs w:val="24"/>
          <w:lang w:val="fr-CA" w:eastAsia="en-US"/>
        </w:rPr>
      </w:pPr>
      <w:r w:rsidRPr="00672026">
        <w:rPr>
          <w:rFonts w:asciiTheme="minorHAnsi" w:hAnsiTheme="minorHAnsi" w:cstheme="minorHAnsi"/>
          <w:color w:val="000000"/>
          <w:sz w:val="24"/>
          <w:szCs w:val="24"/>
          <w:lang w:val="fr-CA" w:eastAsia="en-US"/>
        </w:rPr>
        <w:t>Une augmentation du nombre de personnes testées positives (en supposant que le test reflète une infection réelle) signifie qu'un pourcentage plus élevé de la population a développé une immunité au virus</w:t>
      </w:r>
      <w:r w:rsidR="00983DF2" w:rsidRPr="00672026">
        <w:rPr>
          <w:rFonts w:asciiTheme="minorHAnsi" w:hAnsiTheme="minorHAnsi" w:cstheme="minorHAnsi"/>
          <w:color w:val="000000"/>
          <w:sz w:val="24"/>
          <w:szCs w:val="24"/>
          <w:lang w:val="fr-CA" w:eastAsia="en-US"/>
        </w:rPr>
        <w:t>, augmentant ainsi l'immunité de</w:t>
      </w:r>
      <w:r w:rsidRPr="00672026">
        <w:rPr>
          <w:rFonts w:asciiTheme="minorHAnsi" w:hAnsiTheme="minorHAnsi" w:cstheme="minorHAnsi"/>
          <w:color w:val="000000"/>
          <w:sz w:val="24"/>
          <w:szCs w:val="24"/>
          <w:lang w:val="fr-CA" w:eastAsia="en-US"/>
        </w:rPr>
        <w:t xml:space="preserve"> troupeau.</w:t>
      </w:r>
    </w:p>
    <w:p w14:paraId="10785C68" w14:textId="5A29EAA1" w:rsidR="00E37C2B" w:rsidRPr="00672026" w:rsidRDefault="00E37C2B" w:rsidP="00082A2E">
      <w:pPr>
        <w:pStyle w:val="HTMLPreformatted"/>
        <w:numPr>
          <w:ilvl w:val="0"/>
          <w:numId w:val="5"/>
        </w:numPr>
        <w:shd w:val="clear" w:color="auto" w:fill="F8F9FA"/>
        <w:rPr>
          <w:rFonts w:asciiTheme="minorHAnsi" w:hAnsiTheme="minorHAnsi" w:cstheme="minorHAnsi"/>
          <w:color w:val="000000"/>
          <w:sz w:val="24"/>
          <w:szCs w:val="24"/>
          <w:lang w:val="fr-CA" w:eastAsia="en-US"/>
        </w:rPr>
      </w:pPr>
      <w:r w:rsidRPr="00672026">
        <w:rPr>
          <w:rFonts w:asciiTheme="minorHAnsi" w:hAnsiTheme="minorHAnsi" w:cstheme="minorHAnsi"/>
          <w:color w:val="000000"/>
          <w:sz w:val="24"/>
          <w:szCs w:val="24"/>
          <w:lang w:val="fr-CA" w:eastAsia="en-US"/>
        </w:rPr>
        <w:t>L'immunité du troupeau réduit le risque de transmission.</w:t>
      </w:r>
    </w:p>
    <w:p w14:paraId="747DCCA2" w14:textId="0179F840" w:rsidR="00E37C2B" w:rsidRPr="00672026" w:rsidRDefault="00E37C2B" w:rsidP="00082A2E">
      <w:pPr>
        <w:pStyle w:val="HTMLPreformatted"/>
        <w:numPr>
          <w:ilvl w:val="0"/>
          <w:numId w:val="5"/>
        </w:numPr>
        <w:shd w:val="clear" w:color="auto" w:fill="F8F9FA"/>
        <w:rPr>
          <w:rFonts w:asciiTheme="minorHAnsi" w:hAnsiTheme="minorHAnsi" w:cstheme="minorHAnsi"/>
          <w:color w:val="000000"/>
          <w:sz w:val="24"/>
          <w:szCs w:val="24"/>
          <w:lang w:val="fr-CA" w:eastAsia="en-US"/>
        </w:rPr>
      </w:pPr>
      <w:r w:rsidRPr="00672026">
        <w:rPr>
          <w:rFonts w:asciiTheme="minorHAnsi" w:hAnsiTheme="minorHAnsi" w:cstheme="minorHAnsi"/>
          <w:color w:val="000000"/>
          <w:sz w:val="24"/>
          <w:szCs w:val="24"/>
          <w:lang w:val="fr-CA" w:eastAsia="en-US"/>
        </w:rPr>
        <w:t>Une augmentation du nombre de personnes testées positives, sans augmentation des hospitalisations et des décès, est une évolution positive et doit être signalée comme telle.</w:t>
      </w:r>
    </w:p>
    <w:p w14:paraId="19204E4D" w14:textId="72E2D451" w:rsidR="00E37C2B" w:rsidRPr="00672026" w:rsidRDefault="00E37C2B" w:rsidP="00082A2E">
      <w:pPr>
        <w:pStyle w:val="HTMLPreformatted"/>
        <w:numPr>
          <w:ilvl w:val="0"/>
          <w:numId w:val="5"/>
        </w:numPr>
        <w:shd w:val="clear" w:color="auto" w:fill="F8F9FA"/>
        <w:rPr>
          <w:rFonts w:asciiTheme="minorHAnsi" w:hAnsiTheme="minorHAnsi" w:cstheme="minorHAnsi"/>
          <w:color w:val="000000"/>
          <w:sz w:val="24"/>
          <w:szCs w:val="24"/>
          <w:lang w:val="fr-CA" w:eastAsia="en-US"/>
        </w:rPr>
      </w:pPr>
      <w:r w:rsidRPr="00672026">
        <w:rPr>
          <w:rFonts w:asciiTheme="minorHAnsi" w:hAnsiTheme="minorHAnsi" w:cstheme="minorHAnsi"/>
          <w:color w:val="000000"/>
          <w:sz w:val="24"/>
          <w:szCs w:val="24"/>
          <w:lang w:val="fr-CA" w:eastAsia="en-US"/>
        </w:rPr>
        <w:t>Le signalement des personnes testées positives, sans contexte, est dénué de sens et irresponsable.</w:t>
      </w:r>
    </w:p>
    <w:p w14:paraId="0768A5BC" w14:textId="1C0075AA" w:rsidR="00E37C2B" w:rsidRPr="00672026" w:rsidRDefault="00E37C2B" w:rsidP="00082A2E">
      <w:pPr>
        <w:pStyle w:val="HTMLPreformatted"/>
        <w:numPr>
          <w:ilvl w:val="0"/>
          <w:numId w:val="5"/>
        </w:numPr>
        <w:shd w:val="clear" w:color="auto" w:fill="F8F9FA"/>
        <w:rPr>
          <w:rFonts w:asciiTheme="minorHAnsi" w:hAnsiTheme="minorHAnsi" w:cstheme="minorHAnsi"/>
          <w:color w:val="000000"/>
          <w:sz w:val="24"/>
          <w:szCs w:val="24"/>
          <w:lang w:val="fr-CA" w:eastAsia="en-US"/>
        </w:rPr>
      </w:pPr>
      <w:r w:rsidRPr="00672026">
        <w:rPr>
          <w:rFonts w:asciiTheme="minorHAnsi" w:hAnsiTheme="minorHAnsi" w:cstheme="minorHAnsi"/>
          <w:color w:val="000000"/>
          <w:sz w:val="24"/>
          <w:szCs w:val="24"/>
          <w:lang w:val="fr-CA" w:eastAsia="en-US"/>
        </w:rPr>
        <w:lastRenderedPageBreak/>
        <w:t>Un meilleur indicateur du risque de CV-19 est le taux d'hospitalisation et de décès prétendument dus à CV-19.</w:t>
      </w:r>
    </w:p>
    <w:p w14:paraId="6B78F062" w14:textId="003D17BB" w:rsidR="00A856C1" w:rsidRPr="001D58A5" w:rsidRDefault="00672026" w:rsidP="00672026">
      <w:pPr>
        <w:pStyle w:val="HTMLPreformatted"/>
        <w:shd w:val="clear" w:color="auto" w:fill="F8F9FA"/>
        <w:spacing w:line="540" w:lineRule="atLeast"/>
        <w:rPr>
          <w:rFonts w:asciiTheme="minorHAnsi" w:hAnsiTheme="minorHAnsi" w:cstheme="minorHAnsi"/>
          <w:b/>
          <w:bCs/>
          <w:color w:val="C00000"/>
          <w:sz w:val="24"/>
          <w:szCs w:val="24"/>
          <w:lang w:val="fr-CA" w:eastAsia="en-US"/>
        </w:rPr>
      </w:pPr>
      <w:r>
        <w:rPr>
          <w:rFonts w:asciiTheme="minorHAnsi" w:hAnsiTheme="minorHAnsi" w:cstheme="minorHAnsi"/>
          <w:b/>
          <w:bCs/>
          <w:color w:val="C00000"/>
          <w:sz w:val="24"/>
          <w:szCs w:val="24"/>
          <w:lang w:val="fr-CA" w:eastAsia="en-US"/>
        </w:rPr>
        <w:t xml:space="preserve">5. </w:t>
      </w:r>
      <w:r w:rsidR="00A856C1" w:rsidRPr="001D58A5">
        <w:rPr>
          <w:rFonts w:asciiTheme="minorHAnsi" w:hAnsiTheme="minorHAnsi" w:cstheme="minorHAnsi"/>
          <w:b/>
          <w:bCs/>
          <w:color w:val="C00000"/>
          <w:sz w:val="24"/>
          <w:szCs w:val="24"/>
          <w:lang w:val="fr-CA" w:eastAsia="en-US"/>
        </w:rPr>
        <w:t>Le risque de mourir du CV-19 est extrêmement faible</w:t>
      </w:r>
    </w:p>
    <w:p w14:paraId="27120CFC" w14:textId="77777777" w:rsidR="00D727D3" w:rsidRDefault="00D727D3" w:rsidP="00A856C1">
      <w:pPr>
        <w:jc w:val="both"/>
        <w:rPr>
          <w:rFonts w:eastAsia="Times New Roman" w:cstheme="minorHAnsi"/>
          <w:b/>
          <w:color w:val="000000"/>
          <w:lang w:val="fr-CA"/>
        </w:rPr>
      </w:pPr>
    </w:p>
    <w:p w14:paraId="0C42E5F1" w14:textId="73733DAD" w:rsidR="000E3894" w:rsidRPr="00672026" w:rsidRDefault="00A856C1" w:rsidP="00A856C1">
      <w:pPr>
        <w:jc w:val="both"/>
        <w:rPr>
          <w:rFonts w:eastAsia="Times New Roman" w:cstheme="minorHAnsi"/>
          <w:color w:val="000000"/>
          <w:lang w:val="fr-CA"/>
        </w:rPr>
      </w:pPr>
      <w:r w:rsidRPr="00672026">
        <w:rPr>
          <w:rFonts w:eastAsia="Times New Roman" w:cstheme="minorHAnsi"/>
          <w:b/>
          <w:color w:val="000000"/>
          <w:lang w:val="fr-CA"/>
        </w:rPr>
        <w:t>Le taux de survie du CV-19 est plus de 99.9%.</w:t>
      </w:r>
    </w:p>
    <w:p w14:paraId="770BC916" w14:textId="3820A572" w:rsidR="00F32467" w:rsidRPr="00672026" w:rsidRDefault="00F32467" w:rsidP="00CD32E1">
      <w:pPr>
        <w:jc w:val="both"/>
        <w:rPr>
          <w:rFonts w:eastAsia="Times New Roman" w:cstheme="minorHAnsi"/>
          <w:color w:val="000000"/>
          <w:lang w:val="fr-CA"/>
        </w:rPr>
      </w:pPr>
    </w:p>
    <w:p w14:paraId="2B4096DA" w14:textId="77777777" w:rsidR="00A856C1" w:rsidRPr="00672026" w:rsidRDefault="00A856C1" w:rsidP="00082A2E">
      <w:pPr>
        <w:pStyle w:val="HTMLPreformatted"/>
        <w:numPr>
          <w:ilvl w:val="0"/>
          <w:numId w:val="5"/>
        </w:numPr>
        <w:shd w:val="clear" w:color="auto" w:fill="F8F9FA"/>
        <w:rPr>
          <w:rFonts w:asciiTheme="minorHAnsi" w:hAnsiTheme="minorHAnsi" w:cstheme="minorHAnsi"/>
          <w:color w:val="000000"/>
          <w:sz w:val="24"/>
          <w:szCs w:val="24"/>
          <w:lang w:val="fr-CA" w:eastAsia="en-US"/>
        </w:rPr>
      </w:pPr>
      <w:r w:rsidRPr="00672026">
        <w:rPr>
          <w:rFonts w:asciiTheme="minorHAnsi" w:hAnsiTheme="minorHAnsi" w:cstheme="minorHAnsi"/>
          <w:color w:val="000000"/>
          <w:sz w:val="24"/>
          <w:szCs w:val="24"/>
          <w:lang w:val="fr-CA" w:eastAsia="en-US"/>
        </w:rPr>
        <w:t>Le fait est que le risque de mourir du CV-19 pour la grande majorité de la population est extrêmement faible.</w:t>
      </w:r>
    </w:p>
    <w:p w14:paraId="67E8007C" w14:textId="595FA644" w:rsidR="00A856C1" w:rsidRPr="00672026" w:rsidRDefault="00A856C1" w:rsidP="00082A2E">
      <w:pPr>
        <w:pStyle w:val="HTMLPreformatted"/>
        <w:numPr>
          <w:ilvl w:val="0"/>
          <w:numId w:val="5"/>
        </w:numPr>
        <w:shd w:val="clear" w:color="auto" w:fill="F8F9FA"/>
        <w:rPr>
          <w:rFonts w:asciiTheme="minorHAnsi" w:hAnsiTheme="minorHAnsi" w:cstheme="minorHAnsi"/>
          <w:color w:val="000000"/>
          <w:sz w:val="24"/>
          <w:szCs w:val="24"/>
          <w:lang w:val="fr-CA" w:eastAsia="en-US"/>
        </w:rPr>
      </w:pPr>
      <w:r w:rsidRPr="00672026">
        <w:rPr>
          <w:rFonts w:asciiTheme="minorHAnsi" w:hAnsiTheme="minorHAnsi" w:cstheme="minorHAnsi"/>
          <w:color w:val="000000"/>
          <w:sz w:val="24"/>
          <w:szCs w:val="24"/>
          <w:lang w:val="fr-CA" w:eastAsia="en-US"/>
        </w:rPr>
        <w:t>Le nombre de Canadiens qui seraient décédés des suites du CV-19 est de 9 117 (au 30 août) sur une population de 37 700 000 habitants. Cela représente moins de 1 / 40e d’un pour cent de la population canadienne.</w:t>
      </w:r>
    </w:p>
    <w:p w14:paraId="4A678657" w14:textId="6988414A" w:rsidR="00A856C1" w:rsidRPr="00672026" w:rsidRDefault="00A856C1" w:rsidP="00082A2E">
      <w:pPr>
        <w:pStyle w:val="HTMLPreformatted"/>
        <w:numPr>
          <w:ilvl w:val="0"/>
          <w:numId w:val="5"/>
        </w:numPr>
        <w:shd w:val="clear" w:color="auto" w:fill="F8F9FA"/>
        <w:rPr>
          <w:rFonts w:asciiTheme="minorHAnsi" w:hAnsiTheme="minorHAnsi" w:cstheme="minorHAnsi"/>
          <w:color w:val="000000"/>
          <w:sz w:val="24"/>
          <w:szCs w:val="24"/>
          <w:lang w:val="fr-CA" w:eastAsia="en-US"/>
        </w:rPr>
      </w:pPr>
      <w:r w:rsidRPr="00672026">
        <w:rPr>
          <w:rFonts w:asciiTheme="minorHAnsi" w:hAnsiTheme="minorHAnsi" w:cstheme="minorHAnsi"/>
          <w:color w:val="000000"/>
          <w:sz w:val="24"/>
          <w:szCs w:val="24"/>
          <w:lang w:val="fr-CA" w:eastAsia="en-US"/>
        </w:rPr>
        <w:t>De tous les décès attribués au CV-19, moins de 5% sont survenus chez des personnes de moins de 60 ans, et la plupart de ces personnes avaient une maladie chronique.</w:t>
      </w:r>
    </w:p>
    <w:p w14:paraId="009983A9" w14:textId="4F3598DB" w:rsidR="00A856C1" w:rsidRPr="00672026" w:rsidRDefault="00A856C1" w:rsidP="00082A2E">
      <w:pPr>
        <w:pStyle w:val="HTMLPreformatted"/>
        <w:numPr>
          <w:ilvl w:val="0"/>
          <w:numId w:val="5"/>
        </w:numPr>
        <w:shd w:val="clear" w:color="auto" w:fill="F8F9FA"/>
        <w:rPr>
          <w:rFonts w:asciiTheme="minorHAnsi" w:hAnsiTheme="minorHAnsi" w:cstheme="minorHAnsi"/>
          <w:color w:val="000000"/>
          <w:sz w:val="24"/>
          <w:szCs w:val="24"/>
          <w:lang w:val="fr-CA" w:eastAsia="en-US"/>
        </w:rPr>
      </w:pPr>
      <w:r w:rsidRPr="00672026">
        <w:rPr>
          <w:rFonts w:asciiTheme="minorHAnsi" w:hAnsiTheme="minorHAnsi" w:cstheme="minorHAnsi"/>
          <w:color w:val="000000"/>
          <w:sz w:val="24"/>
          <w:szCs w:val="24"/>
          <w:lang w:val="fr-CA" w:eastAsia="en-US"/>
        </w:rPr>
        <w:t>Au moins 82% des décès attribués au CV-19 au Canada sont survenus dans des établissements de soins pour personnes âgées. Cela signifie que moins de 18% des décès sont survenus à l’extérieur d’un établissement de soins pour personnes âgées.</w:t>
      </w:r>
    </w:p>
    <w:p w14:paraId="1C5CABE2" w14:textId="695E0127" w:rsidR="00A856C1" w:rsidRPr="00672026" w:rsidRDefault="00A856C1" w:rsidP="00082A2E">
      <w:pPr>
        <w:pStyle w:val="HTMLPreformatted"/>
        <w:numPr>
          <w:ilvl w:val="0"/>
          <w:numId w:val="5"/>
        </w:numPr>
        <w:shd w:val="clear" w:color="auto" w:fill="F8F9FA"/>
        <w:rPr>
          <w:rFonts w:asciiTheme="minorHAnsi" w:hAnsiTheme="minorHAnsi" w:cstheme="minorHAnsi"/>
          <w:color w:val="000000"/>
          <w:sz w:val="24"/>
          <w:szCs w:val="24"/>
          <w:lang w:val="fr-CA" w:eastAsia="en-US"/>
        </w:rPr>
      </w:pPr>
      <w:r w:rsidRPr="00672026">
        <w:rPr>
          <w:rFonts w:asciiTheme="minorHAnsi" w:hAnsiTheme="minorHAnsi" w:cstheme="minorHAnsi"/>
          <w:color w:val="000000"/>
          <w:sz w:val="24"/>
          <w:szCs w:val="24"/>
          <w:lang w:val="fr-CA" w:eastAsia="en-US"/>
        </w:rPr>
        <w:t>Plus de 95% des personnes âgées avaient plusieurs problèmes de santé chroniques.</w:t>
      </w:r>
    </w:p>
    <w:p w14:paraId="09134577" w14:textId="77777777" w:rsidR="005B11F7" w:rsidRPr="00672026" w:rsidRDefault="005B11F7" w:rsidP="005B11F7">
      <w:pPr>
        <w:pStyle w:val="ListParagraph"/>
        <w:ind w:left="864"/>
        <w:jc w:val="both"/>
        <w:rPr>
          <w:rFonts w:eastAsia="Times New Roman" w:cstheme="minorHAnsi"/>
          <w:color w:val="000000"/>
          <w:lang w:val="fr-CA"/>
        </w:rPr>
      </w:pPr>
    </w:p>
    <w:p w14:paraId="5BA386E2" w14:textId="35131311" w:rsidR="00371E85" w:rsidRPr="00672026" w:rsidRDefault="00A856C1" w:rsidP="00672026">
      <w:pPr>
        <w:pStyle w:val="ListParagraph"/>
        <w:ind w:left="0"/>
        <w:jc w:val="both"/>
        <w:rPr>
          <w:rFonts w:eastAsia="Times New Roman" w:cstheme="minorHAnsi"/>
          <w:color w:val="000000"/>
          <w:lang w:val="fr-CA"/>
        </w:rPr>
      </w:pPr>
      <w:proofErr w:type="spellStart"/>
      <w:r w:rsidRPr="00672026">
        <w:rPr>
          <w:rFonts w:eastAsia="Times New Roman" w:cstheme="minorHAnsi"/>
          <w:color w:val="000000"/>
          <w:lang w:val="fr-CA"/>
        </w:rPr>
        <w:t>R</w:t>
      </w:r>
      <w:r w:rsidRPr="00672026">
        <w:rPr>
          <w:rFonts w:cstheme="minorHAnsi"/>
          <w:lang w:val="fr-CA"/>
        </w:rPr>
        <w:t>é</w:t>
      </w:r>
      <w:r w:rsidRPr="00672026">
        <w:rPr>
          <w:rFonts w:eastAsia="Times New Roman" w:cstheme="minorHAnsi"/>
          <w:color w:val="000000"/>
          <w:lang w:val="fr-CA"/>
        </w:rPr>
        <w:t>ference</w:t>
      </w:r>
      <w:proofErr w:type="spellEnd"/>
      <w:r w:rsidRPr="00672026">
        <w:rPr>
          <w:rFonts w:eastAsia="Times New Roman" w:cstheme="minorHAnsi"/>
          <w:color w:val="000000"/>
          <w:lang w:val="fr-CA"/>
        </w:rPr>
        <w:t>:</w:t>
      </w:r>
      <w:r w:rsidRPr="00672026">
        <w:rPr>
          <w:rFonts w:cstheme="minorHAnsi"/>
          <w:lang w:val="fr-CA"/>
        </w:rPr>
        <w:t xml:space="preserve">  </w:t>
      </w:r>
    </w:p>
    <w:p w14:paraId="322DFFA1" w14:textId="705E195C" w:rsidR="00672026" w:rsidRPr="00672026" w:rsidRDefault="00672026" w:rsidP="00672026">
      <w:pPr>
        <w:autoSpaceDE w:val="0"/>
        <w:autoSpaceDN w:val="0"/>
        <w:adjustRightInd w:val="0"/>
        <w:jc w:val="both"/>
        <w:rPr>
          <w:rFonts w:cstheme="minorHAnsi"/>
          <w:color w:val="152C52"/>
          <w:lang w:val="fr-CA"/>
        </w:rPr>
      </w:pPr>
      <w:hyperlink r:id="rId14" w:history="1">
        <w:r w:rsidRPr="004D7020">
          <w:rPr>
            <w:rStyle w:val="Hyperlink"/>
            <w:rFonts w:cstheme="minorHAnsi"/>
            <w:lang w:val="fr-CA"/>
          </w:rPr>
          <w:t>https://health-infobase.canada.ca/covid-19/epidemiological-summary-covid-19-cases.html?stat=num&amp;measure=deaths#a</w:t>
        </w:r>
      </w:hyperlink>
      <w:r w:rsidR="00ED3A0E" w:rsidRPr="00672026">
        <w:rPr>
          <w:rFonts w:cstheme="minorHAnsi"/>
          <w:color w:val="152C52"/>
          <w:u w:val="single"/>
          <w:lang w:val="fr-CA"/>
        </w:rPr>
        <w:t>2</w:t>
      </w:r>
    </w:p>
    <w:p w14:paraId="0AA0266E" w14:textId="0C5CE716" w:rsidR="00160BD7" w:rsidRPr="00672026" w:rsidRDefault="00082A2E" w:rsidP="00672026">
      <w:pPr>
        <w:pStyle w:val="ListParagraph"/>
        <w:ind w:left="0"/>
        <w:jc w:val="both"/>
        <w:rPr>
          <w:rStyle w:val="Hyperlink"/>
          <w:rFonts w:cstheme="minorHAnsi"/>
          <w:lang w:val="fr-CA"/>
        </w:rPr>
      </w:pPr>
      <w:hyperlink r:id="rId15" w:history="1">
        <w:r w:rsidR="002278A0" w:rsidRPr="00672026">
          <w:rPr>
            <w:rStyle w:val="Hyperlink"/>
            <w:rFonts w:cstheme="minorHAnsi"/>
            <w:lang w:val="fr-CA"/>
          </w:rPr>
          <w:t>https://www.cbc.ca/news/health/coronavirus-canada-long-term-care-deaths-study-1.5626751</w:t>
        </w:r>
      </w:hyperlink>
    </w:p>
    <w:p w14:paraId="6EF98AFA" w14:textId="77777777" w:rsidR="00672026" w:rsidRDefault="00672026" w:rsidP="00672026">
      <w:pPr>
        <w:rPr>
          <w:rFonts w:eastAsia="Times New Roman" w:cstheme="minorHAnsi"/>
          <w:b/>
          <w:bCs/>
          <w:color w:val="C00000"/>
        </w:rPr>
      </w:pPr>
    </w:p>
    <w:p w14:paraId="66B356F2" w14:textId="46E241C5" w:rsidR="00415621" w:rsidRPr="00B00269" w:rsidRDefault="00672026" w:rsidP="00672026">
      <w:pPr>
        <w:rPr>
          <w:rFonts w:eastAsia="Times New Roman" w:cstheme="minorHAnsi"/>
          <w:b/>
          <w:bCs/>
          <w:color w:val="C00000"/>
        </w:rPr>
      </w:pPr>
      <w:r>
        <w:rPr>
          <w:rFonts w:eastAsia="Times New Roman" w:cstheme="minorHAnsi"/>
          <w:b/>
          <w:bCs/>
          <w:color w:val="C00000"/>
        </w:rPr>
        <w:t xml:space="preserve">6. </w:t>
      </w:r>
      <w:r w:rsidR="009202B3" w:rsidRPr="00B00269">
        <w:rPr>
          <w:rFonts w:eastAsia="Times New Roman" w:cstheme="minorHAnsi"/>
          <w:b/>
          <w:bCs/>
          <w:color w:val="C00000"/>
        </w:rPr>
        <w:t>Manipulation</w:t>
      </w:r>
      <w:r w:rsidR="00A856C1">
        <w:rPr>
          <w:rFonts w:eastAsia="Times New Roman" w:cstheme="minorHAnsi"/>
          <w:b/>
          <w:bCs/>
          <w:color w:val="C00000"/>
        </w:rPr>
        <w:t xml:space="preserve"> des </w:t>
      </w:r>
      <w:proofErr w:type="spellStart"/>
      <w:r w:rsidR="00A856C1">
        <w:rPr>
          <w:rFonts w:eastAsia="Times New Roman" w:cstheme="minorHAnsi"/>
          <w:b/>
          <w:bCs/>
          <w:color w:val="C00000"/>
        </w:rPr>
        <w:t>Donn</w:t>
      </w:r>
      <w:r w:rsidR="00A856C1" w:rsidRPr="00A856C1">
        <w:rPr>
          <w:rFonts w:eastAsia="Times New Roman" w:cstheme="minorHAnsi"/>
          <w:b/>
          <w:bCs/>
          <w:color w:val="C00000"/>
        </w:rPr>
        <w:t>é</w:t>
      </w:r>
      <w:r w:rsidR="00A856C1">
        <w:rPr>
          <w:rFonts w:eastAsia="Times New Roman" w:cstheme="minorHAnsi"/>
          <w:b/>
          <w:bCs/>
          <w:color w:val="C00000"/>
        </w:rPr>
        <w:t>s</w:t>
      </w:r>
      <w:proofErr w:type="spellEnd"/>
    </w:p>
    <w:p w14:paraId="52621A26" w14:textId="77777777" w:rsidR="00A43C4C" w:rsidRPr="00A7062C" w:rsidRDefault="00A43C4C" w:rsidP="00A7062C">
      <w:pPr>
        <w:pStyle w:val="ListParagraph"/>
        <w:ind w:left="0"/>
        <w:jc w:val="both"/>
        <w:rPr>
          <w:rFonts w:eastAsia="Times New Roman" w:cstheme="minorHAnsi"/>
          <w:b/>
          <w:bCs/>
          <w:color w:val="000000"/>
        </w:rPr>
      </w:pPr>
    </w:p>
    <w:p w14:paraId="1C881C75" w14:textId="54AF1E7F" w:rsidR="00A856C1" w:rsidRPr="00672026" w:rsidRDefault="00A856C1" w:rsidP="00A856C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color w:val="000000"/>
          <w:lang w:val="fr-CA"/>
        </w:rPr>
      </w:pPr>
      <w:r w:rsidRPr="00672026">
        <w:rPr>
          <w:rFonts w:eastAsia="Times New Roman" w:cstheme="minorHAnsi"/>
          <w:b/>
          <w:color w:val="000000"/>
          <w:lang w:val="fr-CA"/>
        </w:rPr>
        <w:t>Le nombre de décès attribués au CV-19 a été artificiellement gonflé et n'est donc pas fiable comme indicateur du risque de CV-19.</w:t>
      </w:r>
    </w:p>
    <w:p w14:paraId="5D31BE62" w14:textId="5861A40B" w:rsidR="00A856C1" w:rsidRPr="00672026" w:rsidRDefault="00A856C1" w:rsidP="00A856C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color w:val="000000"/>
          <w:lang w:val="fr-CA"/>
        </w:rPr>
      </w:pPr>
    </w:p>
    <w:p w14:paraId="07488AE1" w14:textId="49DD5480" w:rsidR="00A856C1" w:rsidRPr="00672026" w:rsidRDefault="00A856C1" w:rsidP="00082A2E">
      <w:pPr>
        <w:pStyle w:val="ListParagraph"/>
        <w:numPr>
          <w:ilvl w:val="0"/>
          <w:numId w:val="6"/>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72026">
        <w:rPr>
          <w:rFonts w:eastAsia="Times New Roman" w:cstheme="minorHAnsi"/>
          <w:color w:val="000000"/>
          <w:lang w:val="fr-CA"/>
        </w:rPr>
        <w:t xml:space="preserve">La santé publique, sous la direction de l'Organisation mondiale de la santé, a ordonné aux médecins de ne pas faire la distinction entre ceux qui sont décédés du CV-19 et ceux qui sont décédés du CV-19. </w:t>
      </w:r>
      <w:proofErr w:type="spellStart"/>
      <w:r w:rsidRPr="00672026">
        <w:rPr>
          <w:rFonts w:eastAsia="Times New Roman" w:cstheme="minorHAnsi"/>
          <w:color w:val="000000"/>
        </w:rPr>
        <w:t>C'est</w:t>
      </w:r>
      <w:proofErr w:type="spellEnd"/>
      <w:r w:rsidRPr="00672026">
        <w:rPr>
          <w:rFonts w:eastAsia="Times New Roman" w:cstheme="minorHAnsi"/>
          <w:color w:val="000000"/>
        </w:rPr>
        <w:t xml:space="preserve"> sans </w:t>
      </w:r>
      <w:proofErr w:type="spellStart"/>
      <w:r w:rsidRPr="00672026">
        <w:rPr>
          <w:rFonts w:eastAsia="Times New Roman" w:cstheme="minorHAnsi"/>
          <w:color w:val="000000"/>
        </w:rPr>
        <w:t>précédent</w:t>
      </w:r>
      <w:proofErr w:type="spellEnd"/>
      <w:r w:rsidRPr="00672026">
        <w:rPr>
          <w:rFonts w:eastAsia="Times New Roman" w:cstheme="minorHAnsi"/>
          <w:color w:val="000000"/>
        </w:rPr>
        <w:t xml:space="preserve"> </w:t>
      </w:r>
      <w:proofErr w:type="spellStart"/>
      <w:r w:rsidRPr="00672026">
        <w:rPr>
          <w:rFonts w:eastAsia="Times New Roman" w:cstheme="minorHAnsi"/>
          <w:color w:val="000000"/>
        </w:rPr>
        <w:t>en</w:t>
      </w:r>
      <w:proofErr w:type="spellEnd"/>
      <w:r w:rsidRPr="00672026">
        <w:rPr>
          <w:rFonts w:eastAsia="Times New Roman" w:cstheme="minorHAnsi"/>
          <w:color w:val="000000"/>
        </w:rPr>
        <w:t xml:space="preserve"> médecine.</w:t>
      </w:r>
    </w:p>
    <w:p w14:paraId="05049A1B" w14:textId="6DA05DA1" w:rsidR="00A856C1" w:rsidRPr="00672026" w:rsidRDefault="00A856C1" w:rsidP="00082A2E">
      <w:pPr>
        <w:pStyle w:val="ListParagraph"/>
        <w:numPr>
          <w:ilvl w:val="0"/>
          <w:numId w:val="6"/>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lang w:val="fr-CA"/>
        </w:rPr>
      </w:pPr>
      <w:r w:rsidRPr="00672026">
        <w:rPr>
          <w:rFonts w:eastAsia="Times New Roman" w:cstheme="minorHAnsi"/>
          <w:color w:val="000000"/>
          <w:lang w:val="fr-CA"/>
        </w:rPr>
        <w:t>Plus de 95% des personnes dont le décès est attribué au CV-19 avaient une ou plusieurs comorbidités graves qui sont plus susceptibles d'être la cause du décès.</w:t>
      </w:r>
    </w:p>
    <w:p w14:paraId="1C98B269" w14:textId="77D7D7F5" w:rsidR="00A856C1" w:rsidRPr="00672026" w:rsidRDefault="00A856C1" w:rsidP="00082A2E">
      <w:pPr>
        <w:pStyle w:val="ListParagraph"/>
        <w:numPr>
          <w:ilvl w:val="0"/>
          <w:numId w:val="6"/>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lang w:val="fr-CA"/>
        </w:rPr>
      </w:pPr>
      <w:r w:rsidRPr="00672026">
        <w:rPr>
          <w:rFonts w:eastAsia="Times New Roman" w:cstheme="minorHAnsi"/>
          <w:color w:val="000000"/>
          <w:lang w:val="fr-CA"/>
        </w:rPr>
        <w:t xml:space="preserve">Santé Publique Ontario admet avoir gonflé arbitrairement le nombre de décès CV-19 de </w:t>
      </w:r>
      <w:r w:rsidRPr="00672026">
        <w:rPr>
          <w:rFonts w:eastAsia="Times New Roman" w:cstheme="minorHAnsi"/>
          <w:b/>
          <w:color w:val="000000"/>
          <w:lang w:val="fr-CA"/>
        </w:rPr>
        <w:t>50%.</w:t>
      </w:r>
    </w:p>
    <w:p w14:paraId="29012D41" w14:textId="63D4078E" w:rsidR="00A856C1" w:rsidRPr="00672026" w:rsidRDefault="00A856C1" w:rsidP="00082A2E">
      <w:pPr>
        <w:pStyle w:val="ListParagraph"/>
        <w:numPr>
          <w:ilvl w:val="0"/>
          <w:numId w:val="6"/>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lang w:val="fr-CA"/>
        </w:rPr>
      </w:pPr>
      <w:r w:rsidRPr="00672026">
        <w:rPr>
          <w:rFonts w:eastAsia="Times New Roman" w:cstheme="minorHAnsi"/>
          <w:color w:val="000000"/>
          <w:lang w:val="fr-CA"/>
        </w:rPr>
        <w:t>Ces mesures gonflent artificiellement le nombre de décès attribués au CV-19 et rendent ces données peu fiables en tant que mesure du risque.</w:t>
      </w:r>
    </w:p>
    <w:p w14:paraId="2D31D88D" w14:textId="5687EAF5" w:rsidR="00A856C1" w:rsidRPr="00672026" w:rsidRDefault="00A856C1" w:rsidP="00082A2E">
      <w:pPr>
        <w:pStyle w:val="ListParagraph"/>
        <w:numPr>
          <w:ilvl w:val="0"/>
          <w:numId w:val="6"/>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lang w:val="fr-CA"/>
        </w:rPr>
      </w:pPr>
      <w:r w:rsidRPr="00672026">
        <w:rPr>
          <w:rFonts w:eastAsia="Times New Roman" w:cstheme="minorHAnsi"/>
          <w:color w:val="000000"/>
          <w:lang w:val="fr-CA"/>
        </w:rPr>
        <w:t>Une façon plus fiable de mesurer l'impact du CV-19 consiste à examiner si le nombre total de décès toutes causes confondues au cours des six premiers mois de 2020 est supérieur à celui des décès toutes causes confondues au cours de la même période de la décennie précédente.</w:t>
      </w:r>
    </w:p>
    <w:p w14:paraId="6C4D6D11" w14:textId="57DA3523" w:rsidR="00A856C1" w:rsidRPr="00672026" w:rsidRDefault="00A856C1" w:rsidP="00082A2E">
      <w:pPr>
        <w:pStyle w:val="ListParagraph"/>
        <w:numPr>
          <w:ilvl w:val="0"/>
          <w:numId w:val="6"/>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color w:val="000000"/>
          <w:lang w:val="fr-CA"/>
        </w:rPr>
      </w:pPr>
      <w:r w:rsidRPr="00672026">
        <w:rPr>
          <w:rFonts w:eastAsia="Times New Roman" w:cstheme="minorHAnsi"/>
          <w:b/>
          <w:color w:val="000000"/>
          <w:lang w:val="fr-CA"/>
        </w:rPr>
        <w:t>À ce jour, aucune preuve n'a été fournie pour montrer que les décès toutes causes confondues en 2020 dépassent les années précédentes.</w:t>
      </w:r>
    </w:p>
    <w:p w14:paraId="562993A4" w14:textId="2B564122" w:rsidR="00F32467" w:rsidRPr="00672026" w:rsidRDefault="00F32467" w:rsidP="00672026">
      <w:pPr>
        <w:pStyle w:val="ListParagraph"/>
        <w:ind w:left="0"/>
        <w:jc w:val="both"/>
        <w:rPr>
          <w:rFonts w:eastAsia="Times New Roman" w:cstheme="minorHAnsi"/>
          <w:color w:val="000000"/>
          <w:lang w:val="fr-CA"/>
        </w:rPr>
      </w:pPr>
    </w:p>
    <w:p w14:paraId="55D882A9" w14:textId="0643169E" w:rsidR="00B43250" w:rsidRPr="00672026" w:rsidRDefault="00A856C1" w:rsidP="00672026">
      <w:pPr>
        <w:pStyle w:val="ListParagraph"/>
        <w:ind w:left="0"/>
        <w:rPr>
          <w:rFonts w:eastAsia="Times New Roman" w:cstheme="minorHAnsi"/>
          <w:color w:val="000000"/>
          <w:lang w:val="fr-CA"/>
        </w:rPr>
      </w:pPr>
      <w:proofErr w:type="spellStart"/>
      <w:r w:rsidRPr="00672026">
        <w:rPr>
          <w:rFonts w:eastAsia="Times New Roman" w:cstheme="minorHAnsi"/>
          <w:color w:val="000000"/>
          <w:lang w:val="fr-CA"/>
        </w:rPr>
        <w:t>R</w:t>
      </w:r>
      <w:r w:rsidRPr="00672026">
        <w:rPr>
          <w:rFonts w:cstheme="minorHAnsi"/>
          <w:lang w:val="fr-CA"/>
        </w:rPr>
        <w:t>é</w:t>
      </w:r>
      <w:r w:rsidR="00B43250" w:rsidRPr="00672026">
        <w:rPr>
          <w:rFonts w:eastAsia="Times New Roman" w:cstheme="minorHAnsi"/>
          <w:color w:val="000000"/>
          <w:lang w:val="fr-CA"/>
        </w:rPr>
        <w:t>ference</w:t>
      </w:r>
      <w:proofErr w:type="spellEnd"/>
      <w:r w:rsidR="00B43250" w:rsidRPr="00672026">
        <w:rPr>
          <w:rFonts w:eastAsia="Times New Roman" w:cstheme="minorHAnsi"/>
          <w:color w:val="000000"/>
          <w:lang w:val="fr-CA"/>
        </w:rPr>
        <w:t>:</w:t>
      </w:r>
    </w:p>
    <w:p w14:paraId="1945C5AC" w14:textId="3FAF7C1D" w:rsidR="003D42E7" w:rsidRPr="00672026" w:rsidRDefault="00082A2E" w:rsidP="00672026">
      <w:pPr>
        <w:pStyle w:val="ListParagraph"/>
        <w:ind w:left="0"/>
        <w:rPr>
          <w:rFonts w:eastAsia="Times New Roman" w:cstheme="minorHAnsi"/>
          <w:color w:val="000000"/>
          <w:lang w:val="fr-CA"/>
        </w:rPr>
      </w:pPr>
      <w:hyperlink r:id="rId16" w:history="1">
        <w:r w:rsidR="001A70FD" w:rsidRPr="00672026">
          <w:rPr>
            <w:rStyle w:val="Hyperlink"/>
            <w:rFonts w:eastAsia="Times New Roman" w:cstheme="minorHAnsi"/>
            <w:lang w:val="fr-CA"/>
          </w:rPr>
          <w:t>https://www.publichealthontario.ca/-/media/documents/ncov/epi/2020/06/covid19-epi-case-identification-age-only-template.pdf?la=en</w:t>
        </w:r>
      </w:hyperlink>
    </w:p>
    <w:p w14:paraId="29D2EDD7" w14:textId="5EDA60CB" w:rsidR="00F32467" w:rsidRPr="00672026" w:rsidRDefault="00F32467" w:rsidP="00D4139F">
      <w:pPr>
        <w:jc w:val="both"/>
        <w:rPr>
          <w:rFonts w:eastAsia="Times New Roman" w:cstheme="minorHAnsi"/>
          <w:color w:val="000000"/>
          <w:lang w:val="fr-CA"/>
        </w:rPr>
      </w:pPr>
    </w:p>
    <w:p w14:paraId="20FF7219" w14:textId="48E63ECC" w:rsidR="00A43C4C" w:rsidRPr="00672026" w:rsidRDefault="00672026" w:rsidP="00672026">
      <w:pPr>
        <w:jc w:val="both"/>
        <w:rPr>
          <w:rFonts w:eastAsia="Times New Roman" w:cstheme="minorHAnsi"/>
          <w:b/>
          <w:bCs/>
          <w:color w:val="000000"/>
          <w:lang w:val="fr-CA"/>
        </w:rPr>
      </w:pPr>
      <w:r>
        <w:rPr>
          <w:rFonts w:eastAsia="Times New Roman" w:cstheme="minorHAnsi"/>
          <w:b/>
          <w:bCs/>
          <w:color w:val="C00000"/>
          <w:lang w:val="fr-CA"/>
        </w:rPr>
        <w:lastRenderedPageBreak/>
        <w:t xml:space="preserve">7. </w:t>
      </w:r>
      <w:r w:rsidR="00B43250" w:rsidRPr="00672026">
        <w:rPr>
          <w:rFonts w:eastAsia="Times New Roman" w:cstheme="minorHAnsi"/>
          <w:b/>
          <w:bCs/>
          <w:color w:val="C00000"/>
          <w:lang w:val="fr-CA"/>
        </w:rPr>
        <w:t>C</w:t>
      </w:r>
      <w:r w:rsidR="00D005D7" w:rsidRPr="00672026">
        <w:rPr>
          <w:rFonts w:eastAsia="Times New Roman" w:cstheme="minorHAnsi"/>
          <w:b/>
          <w:bCs/>
          <w:color w:val="C00000"/>
          <w:lang w:val="fr-CA"/>
        </w:rPr>
        <w:t>V</w:t>
      </w:r>
      <w:r w:rsidR="00B43250" w:rsidRPr="00672026">
        <w:rPr>
          <w:rFonts w:eastAsia="Times New Roman" w:cstheme="minorHAnsi"/>
          <w:b/>
          <w:bCs/>
          <w:color w:val="C00000"/>
          <w:lang w:val="fr-CA"/>
        </w:rPr>
        <w:t xml:space="preserve">-19 Comparable </w:t>
      </w:r>
      <w:r w:rsidR="00A856C1" w:rsidRPr="00672026">
        <w:rPr>
          <w:rFonts w:eastAsia="Times New Roman" w:cstheme="minorHAnsi"/>
          <w:b/>
          <w:bCs/>
          <w:color w:val="C00000"/>
          <w:lang w:val="fr-CA"/>
        </w:rPr>
        <w:t>au taux Annuel de l’Influenza/Pneumonie</w:t>
      </w:r>
      <w:r w:rsidR="00B43250" w:rsidRPr="00672026">
        <w:rPr>
          <w:rFonts w:eastAsia="Times New Roman" w:cstheme="minorHAnsi"/>
          <w:b/>
          <w:bCs/>
          <w:color w:val="C00000"/>
          <w:lang w:val="fr-CA"/>
        </w:rPr>
        <w:t xml:space="preserve"> </w:t>
      </w:r>
    </w:p>
    <w:p w14:paraId="2AC2240E" w14:textId="77777777" w:rsidR="008E124B" w:rsidRPr="00672026" w:rsidRDefault="008E124B" w:rsidP="008E124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eastAsia="Times New Roman" w:cstheme="minorHAnsi"/>
          <w:b/>
          <w:bCs/>
          <w:color w:val="000000"/>
          <w:lang w:val="fr-CA"/>
        </w:rPr>
      </w:pPr>
      <w:r w:rsidRPr="00672026">
        <w:rPr>
          <w:rFonts w:eastAsia="Times New Roman" w:cstheme="minorHAnsi"/>
          <w:b/>
          <w:bCs/>
          <w:color w:val="000000"/>
          <w:lang w:val="fr-CA"/>
        </w:rPr>
        <w:t>Le nombre de décès attribués au CV-19 est comparable à une saison grippale modérée à sévère.</w:t>
      </w:r>
    </w:p>
    <w:p w14:paraId="41FF6199" w14:textId="7F89CED7" w:rsidR="003D42E7" w:rsidRPr="00672026" w:rsidRDefault="003D42E7" w:rsidP="00D4139F">
      <w:pPr>
        <w:pStyle w:val="ListParagraph"/>
        <w:ind w:left="360"/>
        <w:jc w:val="both"/>
        <w:rPr>
          <w:rFonts w:eastAsia="Times New Roman" w:cstheme="minorHAnsi"/>
          <w:color w:val="000000"/>
          <w:lang w:val="fr-CA"/>
        </w:rPr>
      </w:pPr>
    </w:p>
    <w:p w14:paraId="2694753F" w14:textId="77777777" w:rsidR="008E124B" w:rsidRPr="00672026" w:rsidRDefault="008E124B" w:rsidP="00082A2E">
      <w:pPr>
        <w:pStyle w:val="ListParagraph"/>
        <w:numPr>
          <w:ilvl w:val="0"/>
          <w:numId w:val="7"/>
        </w:numPr>
        <w:jc w:val="both"/>
        <w:rPr>
          <w:rFonts w:eastAsia="Times New Roman" w:cstheme="minorHAnsi"/>
          <w:color w:val="000000"/>
          <w:lang w:val="fr-CA"/>
        </w:rPr>
      </w:pPr>
      <w:r w:rsidRPr="00672026">
        <w:rPr>
          <w:rFonts w:eastAsia="Times New Roman" w:cstheme="minorHAnsi"/>
          <w:color w:val="000000"/>
          <w:lang w:val="fr-CA"/>
        </w:rPr>
        <w:t>Selon l'Infection Prevention Control Canada, environ 8 000 Canadiens meurent chaque année de la grippe et de la pneumonie.</w:t>
      </w:r>
    </w:p>
    <w:p w14:paraId="2862C8CE" w14:textId="343C072F" w:rsidR="008E124B" w:rsidRPr="00672026" w:rsidRDefault="008E124B" w:rsidP="00082A2E">
      <w:pPr>
        <w:pStyle w:val="ListParagraph"/>
        <w:numPr>
          <w:ilvl w:val="0"/>
          <w:numId w:val="7"/>
        </w:numPr>
        <w:jc w:val="both"/>
        <w:rPr>
          <w:rFonts w:eastAsia="Times New Roman" w:cstheme="minorHAnsi"/>
          <w:color w:val="000000"/>
          <w:lang w:val="fr-CA"/>
        </w:rPr>
      </w:pPr>
      <w:r w:rsidRPr="00672026">
        <w:rPr>
          <w:rFonts w:eastAsia="Times New Roman" w:cstheme="minorHAnsi"/>
          <w:color w:val="000000"/>
          <w:lang w:val="fr-CA"/>
        </w:rPr>
        <w:t>En 2018, la mortalité due à la grippe et à la pneumonie a été estimée à 230 par million soit 8687 décès.</w:t>
      </w:r>
    </w:p>
    <w:p w14:paraId="70BE5549" w14:textId="4D99732E" w:rsidR="008E124B" w:rsidRPr="00672026" w:rsidRDefault="008E124B" w:rsidP="00082A2E">
      <w:pPr>
        <w:pStyle w:val="ListParagraph"/>
        <w:numPr>
          <w:ilvl w:val="0"/>
          <w:numId w:val="7"/>
        </w:numPr>
        <w:jc w:val="both"/>
        <w:rPr>
          <w:rFonts w:eastAsia="Times New Roman" w:cstheme="minorHAnsi"/>
          <w:b/>
          <w:color w:val="000000"/>
          <w:lang w:val="fr-CA"/>
        </w:rPr>
      </w:pPr>
      <w:r w:rsidRPr="00672026">
        <w:rPr>
          <w:rFonts w:eastAsia="Times New Roman" w:cstheme="minorHAnsi"/>
          <w:color w:val="000000"/>
          <w:lang w:val="fr-CA"/>
        </w:rPr>
        <w:t xml:space="preserve">Au 30 août 2020, le taux de mortalité attribué au CV-19 est de 241 par million, soit une différence de 11 décès par million. Étant donné que les décès attribués au CV-19 sont exagérément exagérés, </w:t>
      </w:r>
      <w:r w:rsidRPr="00672026">
        <w:rPr>
          <w:rFonts w:eastAsia="Times New Roman" w:cstheme="minorHAnsi"/>
          <w:b/>
          <w:color w:val="000000"/>
          <w:lang w:val="fr-CA"/>
        </w:rPr>
        <w:t>il n'y a aucune preuve à l'appui de l'affirmation selon laquelle le CV-19 a une mortalité plus élevée que la grippe / pneumonie annuelle.</w:t>
      </w:r>
    </w:p>
    <w:p w14:paraId="5F686FE0" w14:textId="77777777" w:rsidR="00A43C4C" w:rsidRPr="00672026" w:rsidRDefault="00A43C4C" w:rsidP="00D4139F">
      <w:pPr>
        <w:pStyle w:val="ListParagraph"/>
        <w:ind w:left="360"/>
        <w:jc w:val="both"/>
        <w:rPr>
          <w:rFonts w:eastAsia="Times New Roman" w:cstheme="minorHAnsi"/>
          <w:b/>
          <w:color w:val="000000"/>
          <w:lang w:val="fr-CA"/>
        </w:rPr>
      </w:pPr>
    </w:p>
    <w:p w14:paraId="1A3BFB09" w14:textId="6DB7872F" w:rsidR="00B43250" w:rsidRPr="00672026" w:rsidRDefault="008E124B" w:rsidP="00672026">
      <w:pPr>
        <w:pStyle w:val="ListParagraph"/>
        <w:ind w:left="0"/>
        <w:jc w:val="both"/>
        <w:rPr>
          <w:rFonts w:eastAsia="Times New Roman" w:cstheme="minorHAnsi"/>
          <w:color w:val="000000"/>
          <w:lang w:val="fr-CA"/>
        </w:rPr>
      </w:pPr>
      <w:proofErr w:type="spellStart"/>
      <w:r w:rsidRPr="00672026">
        <w:rPr>
          <w:rFonts w:eastAsia="Times New Roman" w:cstheme="minorHAnsi"/>
          <w:color w:val="000000"/>
          <w:lang w:val="fr-CA"/>
        </w:rPr>
        <w:t>R</w:t>
      </w:r>
      <w:r w:rsidRPr="00672026">
        <w:rPr>
          <w:rFonts w:cstheme="minorHAnsi"/>
          <w:lang w:val="fr-CA"/>
        </w:rPr>
        <w:t>é</w:t>
      </w:r>
      <w:r w:rsidR="00B43250" w:rsidRPr="00672026">
        <w:rPr>
          <w:rFonts w:eastAsia="Times New Roman" w:cstheme="minorHAnsi"/>
          <w:color w:val="000000"/>
          <w:lang w:val="fr-CA"/>
        </w:rPr>
        <w:t>ferences</w:t>
      </w:r>
      <w:proofErr w:type="spellEnd"/>
      <w:r w:rsidR="00B43250" w:rsidRPr="00672026">
        <w:rPr>
          <w:rFonts w:eastAsia="Times New Roman" w:cstheme="minorHAnsi"/>
          <w:color w:val="000000"/>
          <w:lang w:val="fr-CA"/>
        </w:rPr>
        <w:t>:</w:t>
      </w:r>
    </w:p>
    <w:p w14:paraId="32979120" w14:textId="77777777" w:rsidR="003D42E7" w:rsidRPr="00672026" w:rsidRDefault="003D42E7" w:rsidP="00672026">
      <w:pPr>
        <w:autoSpaceDE w:val="0"/>
        <w:autoSpaceDN w:val="0"/>
        <w:adjustRightInd w:val="0"/>
        <w:jc w:val="both"/>
        <w:rPr>
          <w:rFonts w:cstheme="minorHAnsi"/>
          <w:color w:val="152C52"/>
          <w:lang w:val="fr-CA"/>
        </w:rPr>
      </w:pPr>
      <w:r w:rsidRPr="00672026">
        <w:rPr>
          <w:rFonts w:cstheme="minorHAnsi"/>
          <w:color w:val="152C52"/>
          <w:lang w:val="fr-CA"/>
        </w:rPr>
        <w:t>https://ipac-canada.org/influenza-resources.php</w:t>
      </w:r>
    </w:p>
    <w:p w14:paraId="7BA74965" w14:textId="7088955D" w:rsidR="003D42E7" w:rsidRPr="00672026" w:rsidRDefault="003D42E7" w:rsidP="00672026">
      <w:pPr>
        <w:autoSpaceDE w:val="0"/>
        <w:autoSpaceDN w:val="0"/>
        <w:adjustRightInd w:val="0"/>
        <w:jc w:val="both"/>
        <w:rPr>
          <w:rFonts w:cstheme="minorHAnsi"/>
          <w:color w:val="152C52"/>
          <w:lang w:val="fr-CA"/>
        </w:rPr>
      </w:pPr>
      <w:r w:rsidRPr="00672026">
        <w:rPr>
          <w:rFonts w:cstheme="minorHAnsi"/>
          <w:color w:val="152C52"/>
          <w:lang w:val="fr-CA"/>
        </w:rPr>
        <w:t>https://www.statista.com/statistics/434445/death-rate-for-influenza-and-pneumonia-in-canada</w:t>
      </w:r>
    </w:p>
    <w:p w14:paraId="0651614A" w14:textId="02EB1E16" w:rsidR="00B43250" w:rsidRPr="00672026" w:rsidRDefault="00082A2E" w:rsidP="00672026">
      <w:pPr>
        <w:pStyle w:val="ListParagraph"/>
        <w:ind w:left="0"/>
        <w:jc w:val="both"/>
        <w:rPr>
          <w:rStyle w:val="Hyperlink"/>
          <w:rFonts w:cstheme="minorHAnsi"/>
          <w:lang w:val="fr-CA"/>
        </w:rPr>
      </w:pPr>
      <w:hyperlink r:id="rId17" w:history="1">
        <w:r w:rsidR="003D42E7" w:rsidRPr="00672026">
          <w:rPr>
            <w:rStyle w:val="Hyperlink"/>
            <w:rFonts w:cstheme="minorHAnsi"/>
            <w:lang w:val="fr-CA"/>
          </w:rPr>
          <w:t>https://www.worldometers.info/coronavirus/</w:t>
        </w:r>
      </w:hyperlink>
    </w:p>
    <w:p w14:paraId="10EDD7FC" w14:textId="77777777" w:rsidR="005560A5" w:rsidRPr="00672026" w:rsidRDefault="005560A5" w:rsidP="00D4139F">
      <w:pPr>
        <w:pStyle w:val="ListParagraph"/>
        <w:ind w:left="360"/>
        <w:jc w:val="both"/>
        <w:rPr>
          <w:rFonts w:cstheme="minorHAnsi"/>
          <w:color w:val="152C52"/>
          <w:lang w:val="fr-CA"/>
        </w:rPr>
      </w:pPr>
    </w:p>
    <w:p w14:paraId="36D3C6F7" w14:textId="3FAB3968" w:rsidR="00A43C4C" w:rsidRPr="00A7062C" w:rsidRDefault="00A7062C" w:rsidP="00A7062C">
      <w:pPr>
        <w:jc w:val="both"/>
        <w:rPr>
          <w:rFonts w:eastAsia="Times New Roman" w:cstheme="minorHAnsi"/>
          <w:b/>
          <w:bCs/>
          <w:color w:val="000000"/>
          <w:sz w:val="12"/>
          <w:szCs w:val="12"/>
          <w:lang w:val="fr-CA"/>
        </w:rPr>
      </w:pPr>
      <w:r>
        <w:rPr>
          <w:rFonts w:eastAsia="Times New Roman" w:cstheme="minorHAnsi"/>
          <w:b/>
          <w:bCs/>
          <w:color w:val="C00000"/>
          <w:lang w:val="fr-CA"/>
        </w:rPr>
        <w:t xml:space="preserve">8. </w:t>
      </w:r>
      <w:r w:rsidR="002330EF" w:rsidRPr="00A7062C">
        <w:rPr>
          <w:rFonts w:eastAsia="Times New Roman" w:cstheme="minorHAnsi"/>
          <w:b/>
          <w:bCs/>
          <w:color w:val="C00000"/>
          <w:lang w:val="fr-CA"/>
        </w:rPr>
        <w:t>Le Risque aux Enfants est Trè</w:t>
      </w:r>
      <w:r w:rsidR="008E124B" w:rsidRPr="00A7062C">
        <w:rPr>
          <w:rFonts w:eastAsia="Times New Roman" w:cstheme="minorHAnsi"/>
          <w:b/>
          <w:bCs/>
          <w:color w:val="C00000"/>
          <w:lang w:val="fr-CA"/>
        </w:rPr>
        <w:t>s Bas</w:t>
      </w:r>
    </w:p>
    <w:p w14:paraId="298D6A1C" w14:textId="25E64C94" w:rsidR="008E124B" w:rsidRPr="00A7062C" w:rsidRDefault="008E124B" w:rsidP="008E124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eastAsia="Times New Roman" w:cstheme="minorHAnsi"/>
          <w:b/>
          <w:bCs/>
          <w:color w:val="000000"/>
          <w:lang w:val="fr-CA"/>
        </w:rPr>
      </w:pPr>
      <w:r w:rsidRPr="00A7062C">
        <w:rPr>
          <w:rFonts w:eastAsia="Times New Roman" w:cstheme="minorHAnsi"/>
          <w:b/>
          <w:bCs/>
          <w:color w:val="000000"/>
          <w:lang w:val="fr-CA"/>
        </w:rPr>
        <w:t>Le risque d'infection chez les enfants est extrêmement faible.</w:t>
      </w:r>
    </w:p>
    <w:p w14:paraId="42DFC304" w14:textId="12230CA0" w:rsidR="008E124B" w:rsidRDefault="008E124B" w:rsidP="008E124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lang w:val="fr-CA"/>
        </w:rPr>
      </w:pPr>
      <w:r w:rsidRPr="00A7062C">
        <w:rPr>
          <w:rFonts w:eastAsia="Times New Roman" w:cstheme="minorHAnsi"/>
          <w:color w:val="000000"/>
          <w:lang w:val="fr-CA"/>
        </w:rPr>
        <w:t>Selon une déclaration publique publiée par le ministère de la Santé de la Colombie-Britannique:</w:t>
      </w:r>
    </w:p>
    <w:p w14:paraId="65A809C0" w14:textId="77777777" w:rsidR="00A7062C" w:rsidRPr="00A7062C" w:rsidRDefault="00A7062C" w:rsidP="008E124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lang w:val="fr-CA"/>
        </w:rPr>
      </w:pPr>
    </w:p>
    <w:p w14:paraId="1D4950F7" w14:textId="11CA9CAB" w:rsidR="008E124B" w:rsidRPr="00A7062C" w:rsidRDefault="008E124B" w:rsidP="00082A2E">
      <w:pPr>
        <w:pStyle w:val="ListParagraph"/>
        <w:numPr>
          <w:ilvl w:val="0"/>
          <w:numId w:val="8"/>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lang w:val="fr-CA"/>
        </w:rPr>
      </w:pPr>
      <w:r w:rsidRPr="00A7062C">
        <w:rPr>
          <w:rFonts w:eastAsia="Times New Roman" w:cstheme="minorHAnsi"/>
          <w:color w:val="000000"/>
          <w:lang w:val="fr-CA"/>
        </w:rPr>
        <w:t>Le SRAS-CoV-2 a un taux d'infection très faible chez les enfants et les jeunes</w:t>
      </w:r>
    </w:p>
    <w:p w14:paraId="20B3C569" w14:textId="6E17936A" w:rsidR="008E124B" w:rsidRPr="00A7062C" w:rsidRDefault="008E124B" w:rsidP="00082A2E">
      <w:pPr>
        <w:pStyle w:val="ListParagraph"/>
        <w:numPr>
          <w:ilvl w:val="0"/>
          <w:numId w:val="8"/>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lang w:val="fr-CA"/>
        </w:rPr>
      </w:pPr>
      <w:r w:rsidRPr="00A7062C">
        <w:rPr>
          <w:rFonts w:eastAsia="Times New Roman" w:cstheme="minorHAnsi"/>
          <w:color w:val="000000"/>
          <w:lang w:val="fr-CA"/>
        </w:rPr>
        <w:t>En Colombie-Britannique, moins de 1% des enfants et des jeunes ont été testés positifs</w:t>
      </w:r>
    </w:p>
    <w:p w14:paraId="2BA91108" w14:textId="4DB0BE3B" w:rsidR="008E124B" w:rsidRPr="00A7062C" w:rsidRDefault="008E124B" w:rsidP="00082A2E">
      <w:pPr>
        <w:pStyle w:val="ListParagraph"/>
        <w:numPr>
          <w:ilvl w:val="0"/>
          <w:numId w:val="8"/>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lang w:val="fr-CA"/>
        </w:rPr>
      </w:pPr>
      <w:r w:rsidRPr="00A7062C">
        <w:rPr>
          <w:rFonts w:eastAsia="Times New Roman" w:cstheme="minorHAnsi"/>
          <w:color w:val="000000"/>
          <w:lang w:val="fr-CA"/>
        </w:rPr>
        <w:t>Il n'y a aucune preuve concluante que les enfants présentent un risque pour d'autres enfants ou pour les adultes</w:t>
      </w:r>
    </w:p>
    <w:p w14:paraId="0FFF291D" w14:textId="1CEB0992" w:rsidR="008E124B" w:rsidRPr="00A7062C" w:rsidRDefault="008E124B" w:rsidP="00082A2E">
      <w:pPr>
        <w:pStyle w:val="ListParagraph"/>
        <w:numPr>
          <w:ilvl w:val="0"/>
          <w:numId w:val="8"/>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lang w:val="fr-CA"/>
        </w:rPr>
      </w:pPr>
      <w:r w:rsidRPr="00A7062C">
        <w:rPr>
          <w:rFonts w:eastAsia="Times New Roman" w:cstheme="minorHAnsi"/>
          <w:color w:val="000000"/>
          <w:lang w:val="fr-CA"/>
        </w:rPr>
        <w:t>La fermeture des écoles et des garderies a des impacts négatifs importants sur la santé mentale et la situation socio-économique des enfants vulnérables et de leurs familles.</w:t>
      </w:r>
    </w:p>
    <w:p w14:paraId="4AD902C5" w14:textId="36046718" w:rsidR="008E124B" w:rsidRPr="00A7062C" w:rsidRDefault="008E124B" w:rsidP="00082A2E">
      <w:pPr>
        <w:pStyle w:val="ListParagraph"/>
        <w:numPr>
          <w:ilvl w:val="0"/>
          <w:numId w:val="8"/>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lang w:val="fr-CA"/>
        </w:rPr>
      </w:pPr>
      <w:r w:rsidRPr="00A7062C">
        <w:rPr>
          <w:rFonts w:eastAsia="Times New Roman" w:cstheme="minorHAnsi"/>
          <w:color w:val="000000"/>
          <w:lang w:val="fr-CA"/>
        </w:rPr>
        <w:t xml:space="preserve">Selon le Dr Mark </w:t>
      </w:r>
      <w:proofErr w:type="spellStart"/>
      <w:r w:rsidRPr="00A7062C">
        <w:rPr>
          <w:rFonts w:eastAsia="Times New Roman" w:cstheme="minorHAnsi"/>
          <w:color w:val="000000"/>
          <w:lang w:val="fr-CA"/>
        </w:rPr>
        <w:t>Lysyshyn</w:t>
      </w:r>
      <w:proofErr w:type="spellEnd"/>
      <w:r w:rsidRPr="00A7062C">
        <w:rPr>
          <w:rFonts w:eastAsia="Times New Roman" w:cstheme="minorHAnsi"/>
          <w:color w:val="000000"/>
          <w:lang w:val="fr-CA"/>
        </w:rPr>
        <w:t xml:space="preserve">, MD, médecin hygiéniste en chef adjoint de Vancouver Coastal </w:t>
      </w:r>
      <w:proofErr w:type="spellStart"/>
      <w:r w:rsidRPr="00A7062C">
        <w:rPr>
          <w:rFonts w:eastAsia="Times New Roman" w:cstheme="minorHAnsi"/>
          <w:color w:val="000000"/>
          <w:lang w:val="fr-CA"/>
        </w:rPr>
        <w:t>Health</w:t>
      </w:r>
      <w:proofErr w:type="spellEnd"/>
      <w:r w:rsidRPr="00A7062C">
        <w:rPr>
          <w:rFonts w:eastAsia="Times New Roman" w:cstheme="minorHAnsi"/>
          <w:color w:val="000000"/>
          <w:lang w:val="fr-CA"/>
        </w:rPr>
        <w:t>:</w:t>
      </w:r>
      <w:proofErr w:type="gramStart"/>
      <w:r w:rsidRPr="00A7062C">
        <w:rPr>
          <w:rFonts w:eastAsia="Times New Roman" w:cstheme="minorHAnsi"/>
          <w:color w:val="000000"/>
          <w:lang w:val="fr-CA"/>
        </w:rPr>
        <w:t xml:space="preserve"> </w:t>
      </w:r>
      <w:r w:rsidRPr="00A7062C">
        <w:rPr>
          <w:rFonts w:eastAsia="Times New Roman" w:cstheme="minorHAnsi"/>
          <w:i/>
          <w:color w:val="000000"/>
          <w:lang w:val="fr-CA"/>
        </w:rPr>
        <w:t>«Bien</w:t>
      </w:r>
      <w:proofErr w:type="gramEnd"/>
      <w:r w:rsidRPr="00A7062C">
        <w:rPr>
          <w:rFonts w:eastAsia="Times New Roman" w:cstheme="minorHAnsi"/>
          <w:i/>
          <w:color w:val="000000"/>
          <w:lang w:val="fr-CA"/>
        </w:rPr>
        <w:t xml:space="preserve"> que les enfants courent souvent un risque accru de maladies respiratoires virales, ce n'est pas le cas avec Covid-19. Par rapport aux adultes, les enfants sont moins susceptibles d'être infectés par le CV-19, moins susceptibles de développer une maladie grave à la suite d'une infection et moins susceptibles de transmettre l'infection à d'autres personnes. </w:t>
      </w:r>
      <w:proofErr w:type="gramStart"/>
      <w:r w:rsidRPr="00A7062C">
        <w:rPr>
          <w:rFonts w:eastAsia="Times New Roman" w:cstheme="minorHAnsi"/>
          <w:i/>
          <w:color w:val="000000"/>
          <w:lang w:val="fr-CA"/>
        </w:rPr>
        <w:t>l'environnement</w:t>
      </w:r>
      <w:proofErr w:type="gramEnd"/>
      <w:r w:rsidRPr="00A7062C">
        <w:rPr>
          <w:rFonts w:eastAsia="Times New Roman" w:cstheme="minorHAnsi"/>
          <w:i/>
          <w:color w:val="000000"/>
          <w:lang w:val="fr-CA"/>
        </w:rPr>
        <w:t xml:space="preserve"> scolaire. » </w:t>
      </w:r>
      <w:r w:rsidRPr="00A7062C">
        <w:rPr>
          <w:rFonts w:eastAsia="Times New Roman" w:cstheme="minorHAnsi"/>
          <w:color w:val="000000"/>
          <w:lang w:val="fr-CA"/>
        </w:rPr>
        <w:t xml:space="preserve">Les équipements </w:t>
      </w:r>
      <w:r w:rsidR="002330EF" w:rsidRPr="00A7062C">
        <w:rPr>
          <w:rFonts w:eastAsia="Times New Roman" w:cstheme="minorHAnsi"/>
          <w:color w:val="000000"/>
          <w:lang w:val="fr-CA"/>
        </w:rPr>
        <w:t xml:space="preserve">de protection </w:t>
      </w:r>
      <w:r w:rsidRPr="00A7062C">
        <w:rPr>
          <w:rFonts w:eastAsia="Times New Roman" w:cstheme="minorHAnsi"/>
          <w:color w:val="000000"/>
          <w:lang w:val="fr-CA"/>
        </w:rPr>
        <w:t xml:space="preserve">individuelle tel que les masques </w:t>
      </w:r>
      <w:proofErr w:type="spellStart"/>
      <w:r w:rsidRPr="00A7062C">
        <w:rPr>
          <w:rFonts w:eastAsia="Times New Roman" w:cstheme="minorHAnsi"/>
          <w:color w:val="000000"/>
          <w:lang w:val="fr-CA"/>
        </w:rPr>
        <w:t>medicaux</w:t>
      </w:r>
      <w:proofErr w:type="spellEnd"/>
      <w:r w:rsidRPr="00A7062C">
        <w:rPr>
          <w:rFonts w:eastAsia="Times New Roman" w:cstheme="minorHAnsi"/>
          <w:color w:val="000000"/>
          <w:lang w:val="fr-CA"/>
        </w:rPr>
        <w:t xml:space="preserve"> et les gants ne sont </w:t>
      </w:r>
      <w:r w:rsidR="002330EF" w:rsidRPr="00A7062C">
        <w:rPr>
          <w:rFonts w:eastAsia="Times New Roman" w:cstheme="minorHAnsi"/>
          <w:color w:val="000000"/>
          <w:lang w:val="fr-CA"/>
        </w:rPr>
        <w:t xml:space="preserve">pas </w:t>
      </w:r>
      <w:proofErr w:type="spellStart"/>
      <w:r w:rsidR="002330EF" w:rsidRPr="00A7062C">
        <w:rPr>
          <w:rFonts w:eastAsia="Times New Roman" w:cstheme="minorHAnsi"/>
          <w:color w:val="000000"/>
          <w:lang w:val="fr-CA"/>
        </w:rPr>
        <w:t>reccomend</w:t>
      </w:r>
      <w:r w:rsidRPr="00A7062C">
        <w:rPr>
          <w:rFonts w:eastAsia="Times New Roman" w:cstheme="minorHAnsi"/>
          <w:color w:val="000000"/>
          <w:lang w:val="fr-CA"/>
        </w:rPr>
        <w:t>s</w:t>
      </w:r>
      <w:proofErr w:type="spellEnd"/>
      <w:r w:rsidRPr="00A7062C">
        <w:rPr>
          <w:rFonts w:eastAsia="Times New Roman" w:cstheme="minorHAnsi"/>
          <w:color w:val="000000"/>
          <w:lang w:val="fr-CA"/>
        </w:rPr>
        <w:t xml:space="preserve"> dans l’environnement</w:t>
      </w:r>
      <w:r w:rsidR="002330EF" w:rsidRPr="00A7062C">
        <w:rPr>
          <w:rFonts w:eastAsia="Times New Roman" w:cstheme="minorHAnsi"/>
          <w:color w:val="000000"/>
          <w:lang w:val="fr-CA"/>
        </w:rPr>
        <w:t xml:space="preserve"> scolaire.</w:t>
      </w:r>
    </w:p>
    <w:p w14:paraId="024C131E" w14:textId="30DA3593" w:rsidR="008E124B" w:rsidRPr="00A7062C" w:rsidRDefault="008E124B" w:rsidP="00082A2E">
      <w:pPr>
        <w:pStyle w:val="ListParagraph"/>
        <w:numPr>
          <w:ilvl w:val="0"/>
          <w:numId w:val="8"/>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lang w:val="fr-CA"/>
        </w:rPr>
      </w:pPr>
      <w:r w:rsidRPr="00A7062C">
        <w:rPr>
          <w:rFonts w:eastAsia="Times New Roman" w:cstheme="minorHAnsi"/>
          <w:color w:val="000000"/>
          <w:lang w:val="fr-CA"/>
        </w:rPr>
        <w:t>Il n'y a eu aucun décès chez les enfants au Canada attribué à CV-19.</w:t>
      </w:r>
    </w:p>
    <w:p w14:paraId="596A3A0D" w14:textId="77777777" w:rsidR="00F32467" w:rsidRPr="00A7062C" w:rsidRDefault="00F32467" w:rsidP="00A7062C">
      <w:pPr>
        <w:jc w:val="both"/>
        <w:rPr>
          <w:rFonts w:eastAsia="Times New Roman" w:cstheme="minorHAnsi"/>
          <w:color w:val="000000"/>
          <w:lang w:val="fr-CA"/>
        </w:rPr>
      </w:pPr>
    </w:p>
    <w:p w14:paraId="080E4A8B" w14:textId="70E94F03" w:rsidR="002352CA" w:rsidRPr="00A7062C" w:rsidRDefault="002330EF" w:rsidP="00A7062C">
      <w:pPr>
        <w:jc w:val="both"/>
        <w:rPr>
          <w:rFonts w:eastAsia="Times New Roman" w:cstheme="minorHAnsi"/>
          <w:color w:val="000000"/>
          <w:lang w:val="fr-CA"/>
        </w:rPr>
      </w:pPr>
      <w:proofErr w:type="spellStart"/>
      <w:r w:rsidRPr="00A7062C">
        <w:rPr>
          <w:rFonts w:eastAsia="Times New Roman" w:cstheme="minorHAnsi"/>
          <w:color w:val="000000"/>
          <w:lang w:val="fr-CA"/>
        </w:rPr>
        <w:t>R</w:t>
      </w:r>
      <w:r w:rsidRPr="00A7062C">
        <w:rPr>
          <w:rFonts w:cstheme="minorHAnsi"/>
          <w:lang w:val="fr-CA"/>
        </w:rPr>
        <w:t>é</w:t>
      </w:r>
      <w:r w:rsidR="00BD7105" w:rsidRPr="00A7062C">
        <w:rPr>
          <w:rFonts w:eastAsia="Times New Roman" w:cstheme="minorHAnsi"/>
          <w:color w:val="000000"/>
          <w:lang w:val="fr-CA"/>
        </w:rPr>
        <w:t>ference</w:t>
      </w:r>
      <w:r w:rsidR="00D51F2F" w:rsidRPr="00A7062C">
        <w:rPr>
          <w:rFonts w:eastAsia="Times New Roman" w:cstheme="minorHAnsi"/>
          <w:color w:val="000000"/>
          <w:lang w:val="fr-CA"/>
        </w:rPr>
        <w:t>s</w:t>
      </w:r>
      <w:proofErr w:type="spellEnd"/>
      <w:r w:rsidR="00BD7105" w:rsidRPr="00A7062C">
        <w:rPr>
          <w:rFonts w:eastAsia="Times New Roman" w:cstheme="minorHAnsi"/>
          <w:color w:val="000000"/>
          <w:lang w:val="fr-CA"/>
        </w:rPr>
        <w:t xml:space="preserve">: </w:t>
      </w:r>
    </w:p>
    <w:p w14:paraId="1506C1EA" w14:textId="59019FBF" w:rsidR="002352CA" w:rsidRPr="00A7062C" w:rsidRDefault="00082A2E" w:rsidP="00A7062C">
      <w:pPr>
        <w:jc w:val="both"/>
        <w:rPr>
          <w:rFonts w:eastAsia="Times New Roman" w:cstheme="minorHAnsi"/>
          <w:color w:val="000000"/>
          <w:lang w:val="fr-CA"/>
        </w:rPr>
      </w:pPr>
      <w:hyperlink r:id="rId18" w:history="1">
        <w:r w:rsidR="002352CA" w:rsidRPr="00A7062C">
          <w:rPr>
            <w:rStyle w:val="Hyperlink"/>
            <w:rFonts w:eastAsia="Times New Roman" w:cstheme="minorHAnsi"/>
            <w:lang w:val="fr-CA"/>
          </w:rPr>
          <w:t>http://www.vch.ca/Documents/COVID-VCH-Schools-May-21-2020.pdf</w:t>
        </w:r>
      </w:hyperlink>
      <w:r w:rsidR="00BD7105" w:rsidRPr="00A7062C">
        <w:rPr>
          <w:rFonts w:eastAsia="Times New Roman" w:cstheme="minorHAnsi"/>
          <w:color w:val="000000"/>
          <w:lang w:val="fr-CA"/>
        </w:rPr>
        <w:t> </w:t>
      </w:r>
    </w:p>
    <w:p w14:paraId="3F49E8FA" w14:textId="77777777" w:rsidR="002352CA" w:rsidRPr="00A7062C" w:rsidRDefault="00082A2E" w:rsidP="00A7062C">
      <w:pPr>
        <w:jc w:val="both"/>
        <w:rPr>
          <w:rFonts w:eastAsia="Times New Roman" w:cstheme="minorHAnsi"/>
          <w:color w:val="000000"/>
          <w:lang w:val="fr-CA"/>
        </w:rPr>
      </w:pPr>
      <w:hyperlink r:id="rId19" w:history="1">
        <w:r w:rsidR="002352CA" w:rsidRPr="00A7062C">
          <w:rPr>
            <w:rStyle w:val="Hyperlink"/>
            <w:rFonts w:eastAsia="Times New Roman" w:cstheme="minorHAnsi"/>
            <w:lang w:val="fr-CA"/>
          </w:rPr>
          <w:t>https://www2.gov.bc.ca/assets/gov/health/about-bc-s-health-care-system/office-of-the-provincial-health-officer/covid-19/covid-19-pho-guidance-k-12-schools.pdf</w:t>
        </w:r>
      </w:hyperlink>
      <w:r w:rsidR="002352CA" w:rsidRPr="00A7062C">
        <w:rPr>
          <w:rFonts w:eastAsia="Times New Roman" w:cstheme="minorHAnsi"/>
          <w:color w:val="000000"/>
          <w:lang w:val="fr-CA"/>
        </w:rPr>
        <w:t> </w:t>
      </w:r>
    </w:p>
    <w:p w14:paraId="5BD39F36" w14:textId="2776A695" w:rsidR="002330EF" w:rsidRPr="001D58A5" w:rsidRDefault="00A7062C" w:rsidP="00A7062C">
      <w:pPr>
        <w:pStyle w:val="HTMLPreformatted"/>
        <w:shd w:val="clear" w:color="auto" w:fill="F8F9FA"/>
        <w:spacing w:line="540" w:lineRule="atLeast"/>
        <w:rPr>
          <w:rFonts w:asciiTheme="minorHAnsi" w:hAnsiTheme="minorHAnsi" w:cstheme="minorHAnsi"/>
          <w:b/>
          <w:bCs/>
          <w:color w:val="C00000"/>
          <w:sz w:val="24"/>
          <w:szCs w:val="24"/>
          <w:lang w:val="fr-CA" w:eastAsia="en-US"/>
        </w:rPr>
      </w:pPr>
      <w:r>
        <w:rPr>
          <w:rFonts w:asciiTheme="minorHAnsi" w:hAnsiTheme="minorHAnsi" w:cstheme="minorHAnsi"/>
          <w:b/>
          <w:bCs/>
          <w:color w:val="C00000"/>
          <w:sz w:val="24"/>
          <w:szCs w:val="24"/>
          <w:lang w:val="fr-CA" w:eastAsia="en-US"/>
        </w:rPr>
        <w:t xml:space="preserve">9. </w:t>
      </w:r>
      <w:r w:rsidR="008A6195" w:rsidRPr="001D58A5">
        <w:rPr>
          <w:rFonts w:asciiTheme="minorHAnsi" w:hAnsiTheme="minorHAnsi" w:cstheme="minorHAnsi"/>
          <w:b/>
          <w:bCs/>
          <w:color w:val="C00000"/>
          <w:sz w:val="24"/>
          <w:szCs w:val="24"/>
          <w:lang w:val="fr-CA" w:eastAsia="en-US"/>
        </w:rPr>
        <w:t>C</w:t>
      </w:r>
      <w:r w:rsidR="002330EF" w:rsidRPr="001D58A5">
        <w:rPr>
          <w:rFonts w:asciiTheme="minorHAnsi" w:hAnsiTheme="minorHAnsi" w:cstheme="minorHAnsi"/>
          <w:b/>
          <w:bCs/>
          <w:color w:val="C00000"/>
          <w:sz w:val="24"/>
          <w:szCs w:val="24"/>
          <w:lang w:val="fr-CA" w:eastAsia="en-US"/>
        </w:rPr>
        <w:t>ensure des perspectives et traitements alternatifs</w:t>
      </w:r>
    </w:p>
    <w:p w14:paraId="6125CE47" w14:textId="77777777" w:rsidR="00A43C4C" w:rsidRPr="00A7062C" w:rsidRDefault="00A43C4C" w:rsidP="00A43C4C">
      <w:pPr>
        <w:pStyle w:val="ListParagraph"/>
        <w:ind w:left="360"/>
        <w:jc w:val="both"/>
        <w:rPr>
          <w:rFonts w:eastAsia="Times New Roman" w:cstheme="minorHAnsi"/>
          <w:b/>
          <w:bCs/>
          <w:color w:val="000000"/>
          <w:lang w:val="fr-CA"/>
        </w:rPr>
      </w:pPr>
    </w:p>
    <w:p w14:paraId="789830D7" w14:textId="162DBF24" w:rsidR="002330EF" w:rsidRPr="00A7062C" w:rsidRDefault="002330EF" w:rsidP="002330E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color w:val="000000"/>
          <w:lang w:val="fr-CA"/>
        </w:rPr>
      </w:pPr>
      <w:r w:rsidRPr="00A7062C">
        <w:rPr>
          <w:rFonts w:eastAsia="Times New Roman" w:cstheme="minorHAnsi"/>
          <w:b/>
          <w:bCs/>
          <w:color w:val="000000"/>
          <w:lang w:val="fr-CA"/>
        </w:rPr>
        <w:t>Les informations qui remettent en question le récit actuel du CV-19 sont activement censurées dans les médias grand public et sur les plateformes de médias sociaux.</w:t>
      </w:r>
    </w:p>
    <w:p w14:paraId="03EB73A2" w14:textId="196B563A" w:rsidR="00FB3DF2" w:rsidRPr="00A7062C" w:rsidRDefault="00FB3DF2" w:rsidP="00B252AF">
      <w:pPr>
        <w:ind w:left="360"/>
        <w:jc w:val="both"/>
        <w:rPr>
          <w:rFonts w:eastAsia="Times New Roman" w:cstheme="minorHAnsi"/>
          <w:b/>
          <w:bCs/>
          <w:color w:val="000000"/>
          <w:lang w:val="fr-CA"/>
        </w:rPr>
      </w:pPr>
    </w:p>
    <w:p w14:paraId="77978DA6" w14:textId="77777777" w:rsidR="002330EF" w:rsidRPr="00A7062C" w:rsidRDefault="002330EF" w:rsidP="00082A2E">
      <w:pPr>
        <w:pStyle w:val="HTMLPreformatted"/>
        <w:numPr>
          <w:ilvl w:val="0"/>
          <w:numId w:val="9"/>
        </w:numPr>
        <w:shd w:val="clear" w:color="auto" w:fill="F8F9FA"/>
        <w:rPr>
          <w:rFonts w:asciiTheme="minorHAnsi" w:hAnsiTheme="minorHAnsi" w:cstheme="minorHAnsi"/>
          <w:color w:val="000000"/>
          <w:sz w:val="24"/>
          <w:szCs w:val="24"/>
          <w:lang w:val="fr-CA" w:eastAsia="en-US"/>
        </w:rPr>
      </w:pPr>
      <w:r w:rsidRPr="00A7062C">
        <w:rPr>
          <w:rFonts w:asciiTheme="minorHAnsi" w:hAnsiTheme="minorHAnsi" w:cstheme="minorHAnsi"/>
          <w:color w:val="000000"/>
          <w:sz w:val="24"/>
          <w:szCs w:val="24"/>
          <w:lang w:val="fr-CA" w:eastAsia="en-US"/>
        </w:rPr>
        <w:lastRenderedPageBreak/>
        <w:t>Les médias semblent avoir reçu pour instruction de supprimer toute information qui conteste le récit officiel.</w:t>
      </w:r>
    </w:p>
    <w:p w14:paraId="0C220B59" w14:textId="7F2A2A38" w:rsidR="002330EF" w:rsidRPr="00A7062C" w:rsidRDefault="002330EF" w:rsidP="00082A2E">
      <w:pPr>
        <w:pStyle w:val="HTMLPreformatted"/>
        <w:numPr>
          <w:ilvl w:val="0"/>
          <w:numId w:val="9"/>
        </w:numPr>
        <w:shd w:val="clear" w:color="auto" w:fill="F8F9FA"/>
        <w:rPr>
          <w:rFonts w:asciiTheme="minorHAnsi" w:hAnsiTheme="minorHAnsi" w:cstheme="minorHAnsi"/>
          <w:color w:val="000000"/>
          <w:sz w:val="24"/>
          <w:szCs w:val="24"/>
          <w:lang w:val="fr-CA" w:eastAsia="en-US"/>
        </w:rPr>
      </w:pPr>
      <w:r w:rsidRPr="00A7062C">
        <w:rPr>
          <w:rFonts w:asciiTheme="minorHAnsi" w:hAnsiTheme="minorHAnsi" w:cstheme="minorHAnsi"/>
          <w:color w:val="000000"/>
          <w:sz w:val="24"/>
          <w:szCs w:val="24"/>
          <w:lang w:val="fr-CA" w:eastAsia="en-US"/>
        </w:rPr>
        <w:t>Cette censure empêche la responsabilité et la transparence, gonfle inutilement la peur et l'anxiété et empêche d'envisager des stratégies de traitement autres que la vaccination.</w:t>
      </w:r>
    </w:p>
    <w:p w14:paraId="111A1A7E" w14:textId="40B5D49F" w:rsidR="002330EF" w:rsidRPr="00A7062C" w:rsidRDefault="002330EF" w:rsidP="00082A2E">
      <w:pPr>
        <w:pStyle w:val="HTMLPreformatted"/>
        <w:numPr>
          <w:ilvl w:val="0"/>
          <w:numId w:val="9"/>
        </w:numPr>
        <w:shd w:val="clear" w:color="auto" w:fill="F8F9FA"/>
        <w:rPr>
          <w:rFonts w:asciiTheme="minorHAnsi" w:hAnsiTheme="minorHAnsi" w:cstheme="minorHAnsi"/>
          <w:color w:val="000000"/>
          <w:sz w:val="24"/>
          <w:szCs w:val="24"/>
          <w:lang w:val="fr-CA" w:eastAsia="en-US"/>
        </w:rPr>
      </w:pPr>
      <w:r w:rsidRPr="00A7062C">
        <w:rPr>
          <w:rFonts w:asciiTheme="minorHAnsi" w:hAnsiTheme="minorHAnsi" w:cstheme="minorHAnsi"/>
          <w:color w:val="000000"/>
          <w:sz w:val="24"/>
          <w:szCs w:val="24"/>
          <w:lang w:val="fr-CA" w:eastAsia="en-US"/>
        </w:rPr>
        <w:t>De nombreux chercheurs et experts en santé publique dans le monde ont vu leurs déclarations publiques et leurs vidéos supprimées parce qu'ils contestaient les mesures mises en œuvre par les gouvernements.</w:t>
      </w:r>
    </w:p>
    <w:p w14:paraId="3177205A" w14:textId="2775FC80" w:rsidR="002330EF" w:rsidRPr="00A7062C" w:rsidRDefault="002330EF" w:rsidP="00082A2E">
      <w:pPr>
        <w:pStyle w:val="HTMLPreformatted"/>
        <w:numPr>
          <w:ilvl w:val="0"/>
          <w:numId w:val="9"/>
        </w:numPr>
        <w:shd w:val="clear" w:color="auto" w:fill="F8F9FA"/>
        <w:rPr>
          <w:rFonts w:asciiTheme="minorHAnsi" w:hAnsiTheme="minorHAnsi" w:cstheme="minorHAnsi"/>
          <w:color w:val="000000"/>
          <w:sz w:val="24"/>
          <w:szCs w:val="24"/>
          <w:lang w:val="fr-CA" w:eastAsia="en-US"/>
        </w:rPr>
      </w:pPr>
      <w:r w:rsidRPr="00A7062C">
        <w:rPr>
          <w:rFonts w:asciiTheme="minorHAnsi" w:hAnsiTheme="minorHAnsi" w:cstheme="minorHAnsi"/>
          <w:color w:val="000000"/>
          <w:sz w:val="24"/>
          <w:szCs w:val="24"/>
          <w:lang w:val="fr-CA" w:eastAsia="en-US"/>
        </w:rPr>
        <w:t>Les médicaments préventifs comme l'</w:t>
      </w:r>
      <w:proofErr w:type="spellStart"/>
      <w:r w:rsidRPr="00A7062C">
        <w:rPr>
          <w:rFonts w:asciiTheme="minorHAnsi" w:hAnsiTheme="minorHAnsi" w:cstheme="minorHAnsi"/>
          <w:color w:val="000000"/>
          <w:sz w:val="24"/>
          <w:szCs w:val="24"/>
          <w:lang w:val="fr-CA" w:eastAsia="en-US"/>
        </w:rPr>
        <w:t>hydroxychloroquine</w:t>
      </w:r>
      <w:proofErr w:type="spellEnd"/>
      <w:r w:rsidRPr="00A7062C">
        <w:rPr>
          <w:rFonts w:asciiTheme="minorHAnsi" w:hAnsiTheme="minorHAnsi" w:cstheme="minorHAnsi"/>
          <w:color w:val="000000"/>
          <w:sz w:val="24"/>
          <w:szCs w:val="24"/>
          <w:lang w:val="fr-CA" w:eastAsia="en-US"/>
        </w:rPr>
        <w:t xml:space="preserve"> et les traitements naturels comme le zinc, la vitamine C à forte dose, la vitamine D et d'autres sont refusés aux personnes touchées par CV-19.</w:t>
      </w:r>
    </w:p>
    <w:p w14:paraId="4220E899" w14:textId="60B3C7C0" w:rsidR="002330EF" w:rsidRPr="00A7062C" w:rsidRDefault="002330EF" w:rsidP="00082A2E">
      <w:pPr>
        <w:pStyle w:val="HTMLPreformatted"/>
        <w:numPr>
          <w:ilvl w:val="0"/>
          <w:numId w:val="9"/>
        </w:numPr>
        <w:shd w:val="clear" w:color="auto" w:fill="F8F9FA"/>
        <w:rPr>
          <w:rFonts w:asciiTheme="minorHAnsi" w:hAnsiTheme="minorHAnsi" w:cstheme="minorHAnsi"/>
          <w:color w:val="000000"/>
          <w:sz w:val="24"/>
          <w:szCs w:val="24"/>
          <w:lang w:val="fr-CA" w:eastAsia="en-US"/>
        </w:rPr>
      </w:pPr>
      <w:r w:rsidRPr="00A7062C">
        <w:rPr>
          <w:rFonts w:asciiTheme="minorHAnsi" w:hAnsiTheme="minorHAnsi" w:cstheme="minorHAnsi"/>
          <w:color w:val="000000"/>
          <w:sz w:val="24"/>
          <w:szCs w:val="24"/>
          <w:lang w:val="fr-CA" w:eastAsia="en-US"/>
        </w:rPr>
        <w:t>Les personnes devraient avoir le droit de divulguer intégralement toutes les informations pertinentes sur les effets néfastes des mesures d'atténuation, y compris les informations sur les questions juridiques et constitutionnelles relatives aux droits de l'homme, et le public devrait se voir garantir une voix dans un processus transparent lorsque les autorités établissent la politique de santé publique.</w:t>
      </w:r>
    </w:p>
    <w:p w14:paraId="10D58298" w14:textId="77777777" w:rsidR="000F7C01" w:rsidRPr="00A7062C" w:rsidRDefault="000F7C01" w:rsidP="002330EF">
      <w:pPr>
        <w:autoSpaceDE w:val="0"/>
        <w:autoSpaceDN w:val="0"/>
        <w:adjustRightInd w:val="0"/>
        <w:rPr>
          <w:rFonts w:cstheme="minorHAnsi"/>
          <w:color w:val="111111"/>
          <w:lang w:val="fr-CA"/>
        </w:rPr>
      </w:pPr>
    </w:p>
    <w:p w14:paraId="4D9D51CF" w14:textId="0D323204" w:rsidR="000F7C01" w:rsidRPr="00A7062C" w:rsidRDefault="000F7C01" w:rsidP="00021A9B">
      <w:pPr>
        <w:autoSpaceDE w:val="0"/>
        <w:autoSpaceDN w:val="0"/>
        <w:adjustRightInd w:val="0"/>
        <w:ind w:firstLine="360"/>
        <w:rPr>
          <w:rFonts w:cstheme="minorHAnsi"/>
          <w:color w:val="000000" w:themeColor="text1"/>
          <w:lang w:val="fr-CA"/>
        </w:rPr>
      </w:pPr>
      <w:proofErr w:type="spellStart"/>
      <w:r w:rsidRPr="00A7062C">
        <w:rPr>
          <w:rFonts w:cstheme="minorHAnsi"/>
          <w:color w:val="000000" w:themeColor="text1"/>
          <w:lang w:val="fr-CA"/>
        </w:rPr>
        <w:t>R</w:t>
      </w:r>
      <w:r w:rsidR="009E3A41" w:rsidRPr="00A7062C">
        <w:rPr>
          <w:rFonts w:cstheme="minorHAnsi"/>
          <w:lang w:val="fr-CA"/>
        </w:rPr>
        <w:t>é</w:t>
      </w:r>
      <w:r w:rsidRPr="00A7062C">
        <w:rPr>
          <w:rFonts w:cstheme="minorHAnsi"/>
          <w:color w:val="000000" w:themeColor="text1"/>
          <w:lang w:val="fr-CA"/>
        </w:rPr>
        <w:t>ferences</w:t>
      </w:r>
      <w:proofErr w:type="spellEnd"/>
      <w:r w:rsidRPr="00A7062C">
        <w:rPr>
          <w:rFonts w:cstheme="minorHAnsi"/>
          <w:color w:val="000000" w:themeColor="text1"/>
          <w:lang w:val="fr-CA"/>
        </w:rPr>
        <w:t>:</w:t>
      </w:r>
    </w:p>
    <w:p w14:paraId="6A57504D" w14:textId="6DA77E18" w:rsidR="00021A9B" w:rsidRPr="00A7062C" w:rsidRDefault="00082A2E" w:rsidP="00021A9B">
      <w:pPr>
        <w:autoSpaceDE w:val="0"/>
        <w:autoSpaceDN w:val="0"/>
        <w:adjustRightInd w:val="0"/>
        <w:ind w:firstLine="360"/>
        <w:rPr>
          <w:rFonts w:cstheme="minorHAnsi"/>
          <w:color w:val="0172D0"/>
          <w:lang w:val="fr-CA"/>
        </w:rPr>
      </w:pPr>
      <w:hyperlink r:id="rId20" w:history="1">
        <w:r w:rsidR="000F7C01" w:rsidRPr="00A7062C">
          <w:rPr>
            <w:rStyle w:val="Hyperlink"/>
            <w:rFonts w:cstheme="minorHAnsi"/>
            <w:lang w:val="fr-CA"/>
          </w:rPr>
          <w:t>https://doi.org/10.1017/dmp.2020.298</w:t>
        </w:r>
      </w:hyperlink>
    </w:p>
    <w:p w14:paraId="57D053C3" w14:textId="512342D1" w:rsidR="000F7C01" w:rsidRPr="00A7062C" w:rsidRDefault="00082A2E" w:rsidP="00021A9B">
      <w:pPr>
        <w:autoSpaceDE w:val="0"/>
        <w:autoSpaceDN w:val="0"/>
        <w:adjustRightInd w:val="0"/>
        <w:ind w:firstLine="360"/>
        <w:rPr>
          <w:rFonts w:cstheme="minorHAnsi"/>
          <w:color w:val="0172D0"/>
          <w:lang w:val="fr-CA"/>
        </w:rPr>
      </w:pPr>
      <w:hyperlink r:id="rId21" w:history="1">
        <w:r w:rsidR="000F7C01" w:rsidRPr="00A7062C">
          <w:rPr>
            <w:rStyle w:val="Hyperlink"/>
            <w:rFonts w:cstheme="minorHAnsi"/>
            <w:lang w:val="fr-CA"/>
          </w:rPr>
          <w:t>https://questioningcovid.com/</w:t>
        </w:r>
      </w:hyperlink>
    </w:p>
    <w:p w14:paraId="3290B9A8" w14:textId="14C4CE1E" w:rsidR="000F7C01" w:rsidRPr="00A7062C" w:rsidRDefault="000F7C01" w:rsidP="00021A9B">
      <w:pPr>
        <w:autoSpaceDE w:val="0"/>
        <w:autoSpaceDN w:val="0"/>
        <w:adjustRightInd w:val="0"/>
        <w:ind w:firstLine="360"/>
        <w:rPr>
          <w:rFonts w:cstheme="minorHAnsi"/>
          <w:color w:val="0172D0"/>
          <w:lang w:val="fr-CA"/>
        </w:rPr>
      </w:pPr>
      <w:r w:rsidRPr="00A7062C">
        <w:rPr>
          <w:rFonts w:cstheme="minorHAnsi"/>
          <w:color w:val="0172D0"/>
          <w:lang w:val="fr-CA"/>
        </w:rPr>
        <w:t>https://www.tabletmag.com/sections/science/articles/hydroxychloroquine-morality-tale</w:t>
      </w:r>
    </w:p>
    <w:p w14:paraId="74E25607" w14:textId="77777777" w:rsidR="000F7C01" w:rsidRPr="00A7062C" w:rsidRDefault="000F7C01">
      <w:pPr>
        <w:rPr>
          <w:rFonts w:eastAsia="Times New Roman" w:cstheme="minorHAnsi"/>
          <w:color w:val="000000"/>
          <w:lang w:val="fr-CA"/>
        </w:rPr>
      </w:pPr>
    </w:p>
    <w:p w14:paraId="3B859BCE" w14:textId="385D82B4" w:rsidR="00CB5074" w:rsidRPr="00A7062C" w:rsidRDefault="00A7062C" w:rsidP="00A7062C">
      <w:pPr>
        <w:jc w:val="both"/>
        <w:rPr>
          <w:rFonts w:eastAsia="Times New Roman" w:cstheme="minorHAnsi"/>
          <w:b/>
          <w:bCs/>
          <w:color w:val="C00000"/>
          <w:lang w:val="fr-CA"/>
        </w:rPr>
      </w:pPr>
      <w:r>
        <w:rPr>
          <w:rFonts w:eastAsia="Times New Roman" w:cstheme="minorHAnsi"/>
          <w:b/>
          <w:bCs/>
          <w:color w:val="C00000"/>
          <w:lang w:val="fr-CA"/>
        </w:rPr>
        <w:t xml:space="preserve">10. </w:t>
      </w:r>
      <w:r w:rsidR="008A6195" w:rsidRPr="00A7062C">
        <w:rPr>
          <w:rFonts w:eastAsia="Times New Roman" w:cstheme="minorHAnsi"/>
          <w:b/>
          <w:bCs/>
          <w:color w:val="C00000"/>
          <w:lang w:val="fr-CA"/>
        </w:rPr>
        <w:t xml:space="preserve">Peu </w:t>
      </w:r>
      <w:r w:rsidR="009E3A41" w:rsidRPr="00A7062C">
        <w:rPr>
          <w:rFonts w:eastAsia="Times New Roman" w:cstheme="minorHAnsi"/>
          <w:b/>
          <w:bCs/>
          <w:color w:val="C00000"/>
          <w:lang w:val="fr-CA"/>
        </w:rPr>
        <w:t>de Science Pour Soutenir les Mesures</w:t>
      </w:r>
    </w:p>
    <w:p w14:paraId="523F8BA1" w14:textId="77777777" w:rsidR="00CB5074" w:rsidRPr="001D58A5" w:rsidRDefault="00CB5074" w:rsidP="00CB5074">
      <w:pPr>
        <w:jc w:val="both"/>
        <w:rPr>
          <w:rFonts w:cstheme="minorHAnsi"/>
          <w:b/>
          <w:bCs/>
          <w:color w:val="000000"/>
          <w:sz w:val="21"/>
          <w:szCs w:val="21"/>
          <w:lang w:val="fr-CA"/>
        </w:rPr>
      </w:pPr>
    </w:p>
    <w:p w14:paraId="29696B90" w14:textId="0FABF0BF" w:rsidR="00CB5074" w:rsidRPr="00A7062C" w:rsidRDefault="00CB5074" w:rsidP="00CB5074">
      <w:pPr>
        <w:jc w:val="both"/>
        <w:rPr>
          <w:rFonts w:eastAsia="Times New Roman" w:cstheme="minorHAnsi"/>
          <w:b/>
          <w:bCs/>
          <w:color w:val="C00000"/>
          <w:lang w:val="fr-CA"/>
        </w:rPr>
      </w:pPr>
      <w:r w:rsidRPr="00A7062C">
        <w:rPr>
          <w:rFonts w:cstheme="minorHAnsi"/>
          <w:b/>
          <w:bCs/>
          <w:color w:val="000000"/>
          <w:lang w:val="fr-CA"/>
        </w:rPr>
        <w:t>Les mesures mises en œuvre en réponse au CV-19 ne sont pas fondées sur la science.</w:t>
      </w:r>
    </w:p>
    <w:p w14:paraId="181844CC" w14:textId="77777777" w:rsidR="00FB3DF2" w:rsidRPr="00A7062C" w:rsidRDefault="00FB3DF2" w:rsidP="00D4139F">
      <w:pPr>
        <w:pStyle w:val="ListParagraph"/>
        <w:ind w:left="360"/>
        <w:jc w:val="both"/>
        <w:rPr>
          <w:rFonts w:eastAsia="Times New Roman" w:cstheme="minorHAnsi"/>
          <w:color w:val="000000"/>
          <w:lang w:val="fr-CA"/>
        </w:rPr>
      </w:pPr>
    </w:p>
    <w:p w14:paraId="1151C21B" w14:textId="77777777" w:rsidR="00CB5074" w:rsidRPr="00A7062C" w:rsidRDefault="00CB5074" w:rsidP="00082A2E">
      <w:pPr>
        <w:pStyle w:val="HTMLPreformatted"/>
        <w:numPr>
          <w:ilvl w:val="0"/>
          <w:numId w:val="10"/>
        </w:numPr>
        <w:shd w:val="clear" w:color="auto" w:fill="F8F9FA"/>
        <w:rPr>
          <w:rFonts w:asciiTheme="minorHAnsi" w:hAnsiTheme="minorHAnsi" w:cstheme="minorHAnsi"/>
          <w:color w:val="000000"/>
          <w:sz w:val="24"/>
          <w:szCs w:val="24"/>
          <w:lang w:val="fr-CA" w:eastAsia="en-US"/>
        </w:rPr>
      </w:pPr>
      <w:r w:rsidRPr="00A7062C">
        <w:rPr>
          <w:rFonts w:asciiTheme="minorHAnsi" w:hAnsiTheme="minorHAnsi" w:cstheme="minorHAnsi"/>
          <w:color w:val="000000"/>
          <w:sz w:val="24"/>
          <w:szCs w:val="24"/>
          <w:lang w:val="fr-CA" w:eastAsia="en-US"/>
        </w:rPr>
        <w:t>La Dre Bonnie Henry, administratrice en chef de la santé de la Colombie-Britannique, interrogée sur l’incohérence des mesures CV-19 au Canada, a déclaré:</w:t>
      </w:r>
      <w:proofErr w:type="gramStart"/>
      <w:r w:rsidRPr="00A7062C">
        <w:rPr>
          <w:rFonts w:asciiTheme="minorHAnsi" w:hAnsiTheme="minorHAnsi" w:cstheme="minorHAnsi"/>
          <w:color w:val="000000"/>
          <w:sz w:val="24"/>
          <w:szCs w:val="24"/>
          <w:lang w:val="fr-CA" w:eastAsia="en-US"/>
        </w:rPr>
        <w:t xml:space="preserve"> «Rien</w:t>
      </w:r>
      <w:proofErr w:type="gramEnd"/>
      <w:r w:rsidRPr="00A7062C">
        <w:rPr>
          <w:rFonts w:asciiTheme="minorHAnsi" w:hAnsiTheme="minorHAnsi" w:cstheme="minorHAnsi"/>
          <w:color w:val="000000"/>
          <w:sz w:val="24"/>
          <w:szCs w:val="24"/>
          <w:lang w:val="fr-CA" w:eastAsia="en-US"/>
        </w:rPr>
        <w:t xml:space="preserve"> de tout cela n’est fondé sur la science.»</w:t>
      </w:r>
    </w:p>
    <w:p w14:paraId="4207BB43" w14:textId="77777777" w:rsidR="00D31002" w:rsidRPr="00A7062C" w:rsidRDefault="00D31002" w:rsidP="00D4139F">
      <w:pPr>
        <w:pStyle w:val="ListParagraph"/>
        <w:ind w:left="360"/>
        <w:jc w:val="both"/>
        <w:rPr>
          <w:rFonts w:eastAsia="Times New Roman" w:cstheme="minorHAnsi"/>
          <w:color w:val="000000"/>
          <w:lang w:val="fr-CA"/>
        </w:rPr>
      </w:pPr>
    </w:p>
    <w:p w14:paraId="15F5C07E" w14:textId="01C1ED4A" w:rsidR="00E42542" w:rsidRPr="00A7062C" w:rsidRDefault="00CB5074" w:rsidP="00A7062C">
      <w:pPr>
        <w:pStyle w:val="ListParagraph"/>
        <w:ind w:left="0"/>
        <w:jc w:val="both"/>
        <w:rPr>
          <w:rFonts w:eastAsia="Times New Roman" w:cstheme="minorHAnsi"/>
          <w:color w:val="000000"/>
          <w:lang w:val="fr-CA"/>
        </w:rPr>
      </w:pPr>
      <w:r w:rsidRPr="00A7062C">
        <w:rPr>
          <w:rFonts w:cstheme="minorHAnsi"/>
          <w:color w:val="000000" w:themeColor="text1"/>
          <w:lang w:val="fr-CA"/>
        </w:rPr>
        <w:t>R</w:t>
      </w:r>
      <w:r w:rsidRPr="00A7062C">
        <w:rPr>
          <w:rFonts w:cstheme="minorHAnsi"/>
          <w:lang w:val="fr-CA"/>
        </w:rPr>
        <w:t>é</w:t>
      </w:r>
      <w:r w:rsidR="00E42542" w:rsidRPr="00A7062C">
        <w:rPr>
          <w:rFonts w:eastAsia="Times New Roman" w:cstheme="minorHAnsi"/>
          <w:color w:val="000000"/>
          <w:lang w:val="fr-CA"/>
        </w:rPr>
        <w:t>ference:</w:t>
      </w:r>
      <w:hyperlink r:id="rId22" w:history="1">
        <w:r w:rsidR="007E1B81" w:rsidRPr="00A7062C">
          <w:rPr>
            <w:rStyle w:val="Hyperlink"/>
            <w:rFonts w:eastAsia="Times New Roman" w:cstheme="minorHAnsi"/>
            <w:lang w:val="fr-CA"/>
          </w:rPr>
          <w:t>https://www.youtube.com/watch?v=SY8fclCOG4c&amp;feature=youtu.be&amp;fbclid=IwAR0BmcUm4qk7BB3VuJRqvaJpyuB0VfyfkvmVM6HLmF-u0KiKJbD_cdKQIls&amp;app=desktop</w:t>
        </w:r>
      </w:hyperlink>
    </w:p>
    <w:p w14:paraId="532E2697" w14:textId="21614E14" w:rsidR="00B252AF" w:rsidRPr="00A7062C" w:rsidRDefault="00B252AF">
      <w:pPr>
        <w:rPr>
          <w:rFonts w:eastAsia="Times New Roman" w:cstheme="minorHAnsi"/>
          <w:color w:val="000000"/>
          <w:lang w:val="fr-CA"/>
        </w:rPr>
      </w:pPr>
    </w:p>
    <w:p w14:paraId="61FC4E9D" w14:textId="13BB4CEF" w:rsidR="007D2AA3" w:rsidRPr="00A7062C" w:rsidRDefault="00A7062C" w:rsidP="00A7062C">
      <w:pPr>
        <w:jc w:val="both"/>
        <w:rPr>
          <w:rFonts w:eastAsia="Times New Roman" w:cstheme="minorHAnsi"/>
          <w:b/>
          <w:bCs/>
          <w:color w:val="C00000"/>
        </w:rPr>
      </w:pPr>
      <w:r>
        <w:rPr>
          <w:rFonts w:eastAsia="Times New Roman" w:cstheme="minorHAnsi"/>
          <w:b/>
          <w:bCs/>
          <w:color w:val="C00000"/>
        </w:rPr>
        <w:t xml:space="preserve">11. </w:t>
      </w:r>
      <w:r w:rsidR="00CB5074" w:rsidRPr="00A7062C">
        <w:rPr>
          <w:rFonts w:eastAsia="Times New Roman" w:cstheme="minorHAnsi"/>
          <w:b/>
          <w:bCs/>
          <w:color w:val="C00000"/>
        </w:rPr>
        <w:t xml:space="preserve">Impact </w:t>
      </w:r>
      <w:proofErr w:type="spellStart"/>
      <w:r w:rsidR="00CB5074" w:rsidRPr="00A7062C">
        <w:rPr>
          <w:rFonts w:eastAsia="Times New Roman" w:cstheme="minorHAnsi"/>
          <w:b/>
          <w:bCs/>
          <w:color w:val="C00000"/>
        </w:rPr>
        <w:t>Negatif</w:t>
      </w:r>
      <w:proofErr w:type="spellEnd"/>
      <w:r w:rsidR="00CB5074" w:rsidRPr="00A7062C">
        <w:rPr>
          <w:rFonts w:eastAsia="Times New Roman" w:cstheme="minorHAnsi"/>
          <w:b/>
          <w:bCs/>
          <w:color w:val="C00000"/>
        </w:rPr>
        <w:t xml:space="preserve"> des </w:t>
      </w:r>
      <w:proofErr w:type="spellStart"/>
      <w:r w:rsidR="00CB5074" w:rsidRPr="00A7062C">
        <w:rPr>
          <w:rFonts w:eastAsia="Times New Roman" w:cstheme="minorHAnsi"/>
          <w:b/>
          <w:bCs/>
          <w:color w:val="C00000"/>
        </w:rPr>
        <w:t>Mesures</w:t>
      </w:r>
      <w:proofErr w:type="spellEnd"/>
      <w:r w:rsidR="00CB5074" w:rsidRPr="00A7062C">
        <w:rPr>
          <w:rFonts w:eastAsia="Times New Roman" w:cstheme="minorHAnsi"/>
          <w:b/>
          <w:bCs/>
          <w:color w:val="C00000"/>
        </w:rPr>
        <w:t xml:space="preserve"> </w:t>
      </w:r>
    </w:p>
    <w:p w14:paraId="68385615" w14:textId="77777777" w:rsidR="00D31002" w:rsidRPr="00A7062C" w:rsidRDefault="00D31002" w:rsidP="00D31002">
      <w:pPr>
        <w:pStyle w:val="ListParagraph"/>
        <w:ind w:left="360"/>
        <w:jc w:val="both"/>
        <w:rPr>
          <w:rFonts w:eastAsia="Times New Roman" w:cstheme="minorHAnsi"/>
          <w:b/>
          <w:bCs/>
          <w:color w:val="000000"/>
        </w:rPr>
      </w:pPr>
    </w:p>
    <w:p w14:paraId="78C90BE0" w14:textId="77777777" w:rsidR="00CB5074" w:rsidRPr="00A7062C" w:rsidRDefault="00CB5074" w:rsidP="00CB5074">
      <w:pPr>
        <w:pStyle w:val="HTMLPreformatted"/>
        <w:shd w:val="clear" w:color="auto" w:fill="F8F9FA"/>
        <w:rPr>
          <w:rFonts w:asciiTheme="minorHAnsi" w:eastAsiaTheme="minorHAnsi" w:hAnsiTheme="minorHAnsi" w:cstheme="minorHAnsi"/>
          <w:b/>
          <w:sz w:val="24"/>
          <w:szCs w:val="24"/>
          <w:lang w:val="fr-CA" w:eastAsia="en-US"/>
        </w:rPr>
      </w:pPr>
      <w:r w:rsidRPr="00A7062C">
        <w:rPr>
          <w:rFonts w:asciiTheme="minorHAnsi" w:eastAsiaTheme="minorHAnsi" w:hAnsiTheme="minorHAnsi" w:cstheme="minorHAnsi"/>
          <w:b/>
          <w:sz w:val="24"/>
          <w:szCs w:val="24"/>
          <w:lang w:val="fr-CA" w:eastAsia="en-US"/>
        </w:rPr>
        <w:t>Les conséquences négatives des mesures CV-19 ne sont pas pleinement prises en compte.</w:t>
      </w:r>
    </w:p>
    <w:p w14:paraId="53D97993" w14:textId="77777777" w:rsidR="00CB5074" w:rsidRPr="00A7062C" w:rsidRDefault="00CB5074" w:rsidP="00CB5074">
      <w:pPr>
        <w:pStyle w:val="HTMLPreformatted"/>
        <w:shd w:val="clear" w:color="auto" w:fill="F8F9FA"/>
        <w:rPr>
          <w:rFonts w:asciiTheme="minorHAnsi" w:eastAsiaTheme="minorHAnsi" w:hAnsiTheme="minorHAnsi" w:cstheme="minorHAnsi"/>
          <w:b/>
          <w:sz w:val="24"/>
          <w:szCs w:val="24"/>
          <w:lang w:val="fr-CA" w:eastAsia="en-US"/>
        </w:rPr>
      </w:pPr>
    </w:p>
    <w:p w14:paraId="5919D724" w14:textId="2E3FD24E" w:rsidR="00CB5074" w:rsidRPr="00A7062C" w:rsidRDefault="00CB5074" w:rsidP="00082A2E">
      <w:pPr>
        <w:pStyle w:val="HTMLPreformatted"/>
        <w:numPr>
          <w:ilvl w:val="0"/>
          <w:numId w:val="11"/>
        </w:numPr>
        <w:shd w:val="clear" w:color="auto" w:fill="F8F9FA"/>
        <w:rPr>
          <w:rFonts w:asciiTheme="minorHAnsi" w:eastAsiaTheme="minorHAnsi" w:hAnsiTheme="minorHAnsi" w:cstheme="minorHAnsi"/>
          <w:sz w:val="24"/>
          <w:szCs w:val="24"/>
          <w:lang w:val="fr-CA" w:eastAsia="en-US"/>
        </w:rPr>
      </w:pPr>
      <w:r w:rsidRPr="00A7062C">
        <w:rPr>
          <w:rFonts w:asciiTheme="minorHAnsi" w:eastAsiaTheme="minorHAnsi" w:hAnsiTheme="minorHAnsi" w:cstheme="minorHAnsi"/>
          <w:sz w:val="24"/>
          <w:szCs w:val="24"/>
          <w:lang w:val="fr-CA" w:eastAsia="en-US"/>
        </w:rPr>
        <w:t>On prend de plus en plus conscience que le nombre de décès dus à la réponse des gouvernements est nettement plus élevé que le nombre de décès prétendument causés par le CV-19.</w:t>
      </w:r>
    </w:p>
    <w:p w14:paraId="4F5F58A5" w14:textId="64334BC9" w:rsidR="00CB5074" w:rsidRPr="00A7062C" w:rsidRDefault="00CB5074" w:rsidP="00082A2E">
      <w:pPr>
        <w:pStyle w:val="HTMLPreformatted"/>
        <w:numPr>
          <w:ilvl w:val="0"/>
          <w:numId w:val="11"/>
        </w:numPr>
        <w:shd w:val="clear" w:color="auto" w:fill="F8F9FA"/>
        <w:rPr>
          <w:rFonts w:asciiTheme="minorHAnsi" w:eastAsiaTheme="minorHAnsi" w:hAnsiTheme="minorHAnsi" w:cstheme="minorHAnsi"/>
          <w:sz w:val="24"/>
          <w:szCs w:val="24"/>
          <w:lang w:val="fr-CA" w:eastAsia="en-US"/>
        </w:rPr>
      </w:pPr>
      <w:r w:rsidRPr="00A7062C">
        <w:rPr>
          <w:rFonts w:asciiTheme="minorHAnsi" w:eastAsiaTheme="minorHAnsi" w:hAnsiTheme="minorHAnsi" w:cstheme="minorHAnsi"/>
          <w:sz w:val="24"/>
          <w:szCs w:val="24"/>
          <w:lang w:val="fr-CA" w:eastAsia="en-US"/>
        </w:rPr>
        <w:t>Les taux de violence domestique, de suicide, de toxicomanie et d'alcoolisme et de décès dus à l'impossibilité d'accéder à un traitement médical ont augmenté de manière significative grâce aux mesures CV-19.</w:t>
      </w:r>
    </w:p>
    <w:p w14:paraId="17D8803F" w14:textId="0B9C350D" w:rsidR="00CB5074" w:rsidRPr="00A7062C" w:rsidRDefault="00CB5074" w:rsidP="00082A2E">
      <w:pPr>
        <w:pStyle w:val="HTMLPreformatted"/>
        <w:numPr>
          <w:ilvl w:val="0"/>
          <w:numId w:val="11"/>
        </w:numPr>
        <w:shd w:val="clear" w:color="auto" w:fill="F8F9FA"/>
        <w:rPr>
          <w:rFonts w:asciiTheme="minorHAnsi" w:eastAsiaTheme="minorHAnsi" w:hAnsiTheme="minorHAnsi" w:cstheme="minorHAnsi"/>
          <w:sz w:val="24"/>
          <w:szCs w:val="24"/>
          <w:lang w:eastAsia="en-US"/>
        </w:rPr>
      </w:pPr>
      <w:r w:rsidRPr="00A7062C">
        <w:rPr>
          <w:rFonts w:asciiTheme="minorHAnsi" w:eastAsiaTheme="minorHAnsi" w:hAnsiTheme="minorHAnsi" w:cstheme="minorHAnsi"/>
          <w:sz w:val="24"/>
          <w:szCs w:val="24"/>
          <w:lang w:val="fr-CA" w:eastAsia="en-US"/>
        </w:rPr>
        <w:t xml:space="preserve">Les conséquences financières des mesures CV-19 comprennent la perte massive d'emplois, la faillite, la fermeture d'entreprises, le sans-abrisme et l'endettement insurmontable. </w:t>
      </w:r>
      <w:r w:rsidRPr="00A7062C">
        <w:rPr>
          <w:rFonts w:asciiTheme="minorHAnsi" w:eastAsiaTheme="minorHAnsi" w:hAnsiTheme="minorHAnsi" w:cstheme="minorHAnsi"/>
          <w:sz w:val="24"/>
          <w:szCs w:val="24"/>
          <w:lang w:eastAsia="en-US"/>
        </w:rPr>
        <w:t xml:space="preserve">Notre </w:t>
      </w:r>
      <w:proofErr w:type="spellStart"/>
      <w:r w:rsidRPr="00A7062C">
        <w:rPr>
          <w:rFonts w:asciiTheme="minorHAnsi" w:eastAsiaTheme="minorHAnsi" w:hAnsiTheme="minorHAnsi" w:cstheme="minorHAnsi"/>
          <w:sz w:val="24"/>
          <w:szCs w:val="24"/>
          <w:lang w:eastAsia="en-US"/>
        </w:rPr>
        <w:t>économie</w:t>
      </w:r>
      <w:proofErr w:type="spellEnd"/>
      <w:r w:rsidRPr="00A7062C">
        <w:rPr>
          <w:rFonts w:asciiTheme="minorHAnsi" w:eastAsiaTheme="minorHAnsi" w:hAnsiTheme="minorHAnsi" w:cstheme="minorHAnsi"/>
          <w:sz w:val="24"/>
          <w:szCs w:val="24"/>
          <w:lang w:eastAsia="en-US"/>
        </w:rPr>
        <w:t xml:space="preserve"> </w:t>
      </w:r>
      <w:proofErr w:type="spellStart"/>
      <w:r w:rsidRPr="00A7062C">
        <w:rPr>
          <w:rFonts w:asciiTheme="minorHAnsi" w:eastAsiaTheme="minorHAnsi" w:hAnsiTheme="minorHAnsi" w:cstheme="minorHAnsi"/>
          <w:sz w:val="24"/>
          <w:szCs w:val="24"/>
          <w:lang w:eastAsia="en-US"/>
        </w:rPr>
        <w:t>est</w:t>
      </w:r>
      <w:proofErr w:type="spellEnd"/>
      <w:r w:rsidRPr="00A7062C">
        <w:rPr>
          <w:rFonts w:asciiTheme="minorHAnsi" w:eastAsiaTheme="minorHAnsi" w:hAnsiTheme="minorHAnsi" w:cstheme="minorHAnsi"/>
          <w:sz w:val="24"/>
          <w:szCs w:val="24"/>
          <w:lang w:eastAsia="en-US"/>
        </w:rPr>
        <w:t xml:space="preserve"> </w:t>
      </w:r>
      <w:proofErr w:type="spellStart"/>
      <w:r w:rsidRPr="00A7062C">
        <w:rPr>
          <w:rFonts w:asciiTheme="minorHAnsi" w:eastAsiaTheme="minorHAnsi" w:hAnsiTheme="minorHAnsi" w:cstheme="minorHAnsi"/>
          <w:sz w:val="24"/>
          <w:szCs w:val="24"/>
          <w:lang w:eastAsia="en-US"/>
        </w:rPr>
        <w:t>en</w:t>
      </w:r>
      <w:proofErr w:type="spellEnd"/>
      <w:r w:rsidRPr="00A7062C">
        <w:rPr>
          <w:rFonts w:asciiTheme="minorHAnsi" w:eastAsiaTheme="minorHAnsi" w:hAnsiTheme="minorHAnsi" w:cstheme="minorHAnsi"/>
          <w:sz w:val="24"/>
          <w:szCs w:val="24"/>
          <w:lang w:eastAsia="en-US"/>
        </w:rPr>
        <w:t xml:space="preserve"> «chute libre».</w:t>
      </w:r>
    </w:p>
    <w:p w14:paraId="67BC9D3E" w14:textId="03F629D2" w:rsidR="00CB5074" w:rsidRPr="00A7062C" w:rsidRDefault="00CB5074" w:rsidP="00082A2E">
      <w:pPr>
        <w:pStyle w:val="HTMLPreformatted"/>
        <w:numPr>
          <w:ilvl w:val="0"/>
          <w:numId w:val="11"/>
        </w:numPr>
        <w:shd w:val="clear" w:color="auto" w:fill="F8F9FA"/>
        <w:rPr>
          <w:rFonts w:asciiTheme="minorHAnsi" w:eastAsiaTheme="minorHAnsi" w:hAnsiTheme="minorHAnsi" w:cstheme="minorHAnsi"/>
          <w:sz w:val="24"/>
          <w:szCs w:val="24"/>
          <w:lang w:val="fr-CA" w:eastAsia="en-US"/>
        </w:rPr>
      </w:pPr>
      <w:r w:rsidRPr="00A7062C">
        <w:rPr>
          <w:rFonts w:asciiTheme="minorHAnsi" w:eastAsiaTheme="minorHAnsi" w:hAnsiTheme="minorHAnsi" w:cstheme="minorHAnsi"/>
          <w:sz w:val="24"/>
          <w:szCs w:val="24"/>
          <w:lang w:val="fr-CA" w:eastAsia="en-US"/>
        </w:rPr>
        <w:t>Le tissu social de nos communautés a été gravement touché par les mesures gouvernementales.</w:t>
      </w:r>
    </w:p>
    <w:p w14:paraId="49E941BE" w14:textId="1520EC12" w:rsidR="00CB5074" w:rsidRPr="00A7062C" w:rsidRDefault="00CB5074" w:rsidP="00082A2E">
      <w:pPr>
        <w:pStyle w:val="HTMLPreformatted"/>
        <w:numPr>
          <w:ilvl w:val="0"/>
          <w:numId w:val="11"/>
        </w:numPr>
        <w:shd w:val="clear" w:color="auto" w:fill="F8F9FA"/>
        <w:rPr>
          <w:rFonts w:asciiTheme="minorHAnsi" w:eastAsiaTheme="minorHAnsi" w:hAnsiTheme="minorHAnsi" w:cstheme="minorHAnsi"/>
          <w:sz w:val="24"/>
          <w:szCs w:val="24"/>
          <w:lang w:val="fr-CA" w:eastAsia="en-US"/>
        </w:rPr>
      </w:pPr>
      <w:r w:rsidRPr="00A7062C">
        <w:rPr>
          <w:rFonts w:asciiTheme="minorHAnsi" w:eastAsiaTheme="minorHAnsi" w:hAnsiTheme="minorHAnsi" w:cstheme="minorHAnsi"/>
          <w:sz w:val="24"/>
          <w:szCs w:val="24"/>
          <w:lang w:val="fr-CA" w:eastAsia="en-US"/>
        </w:rPr>
        <w:lastRenderedPageBreak/>
        <w:t>Notre démocratie et nos droits et libertés sont en danger grave et immédiat. Il suffit de voir ce qui se passe en Australie et en Nouvelle-Zélande pour apprécier à quel point nous sommes vulnérables à la tyrannie.</w:t>
      </w:r>
    </w:p>
    <w:p w14:paraId="5A27487C" w14:textId="77777777" w:rsidR="00CB5074" w:rsidRPr="00A7062C" w:rsidRDefault="00CB5074" w:rsidP="00A7062C">
      <w:pPr>
        <w:pStyle w:val="ListParagraph"/>
        <w:ind w:left="0"/>
        <w:jc w:val="both"/>
        <w:rPr>
          <w:rFonts w:cstheme="minorHAnsi"/>
          <w:color w:val="000000" w:themeColor="text1"/>
          <w:lang w:val="fr-CA"/>
        </w:rPr>
      </w:pPr>
    </w:p>
    <w:p w14:paraId="40855244" w14:textId="55B1DE35" w:rsidR="00A7062C" w:rsidRPr="00D727D3" w:rsidRDefault="00CB5074" w:rsidP="00D727D3">
      <w:pPr>
        <w:rPr>
          <w:rFonts w:eastAsia="Times New Roman" w:cstheme="minorHAnsi"/>
          <w:color w:val="000000"/>
          <w:lang w:val="fr-CA"/>
        </w:rPr>
      </w:pPr>
      <w:proofErr w:type="spellStart"/>
      <w:r w:rsidRPr="00D727D3">
        <w:rPr>
          <w:rFonts w:eastAsia="Times New Roman" w:cstheme="minorHAnsi"/>
          <w:color w:val="000000"/>
          <w:lang w:val="fr-CA"/>
        </w:rPr>
        <w:t>Ré</w:t>
      </w:r>
      <w:r w:rsidR="00DA0DFA" w:rsidRPr="00D727D3">
        <w:rPr>
          <w:rFonts w:eastAsia="Times New Roman" w:cstheme="minorHAnsi"/>
          <w:color w:val="000000"/>
          <w:lang w:val="fr-CA"/>
        </w:rPr>
        <w:t>ference</w:t>
      </w:r>
      <w:proofErr w:type="spellEnd"/>
      <w:r w:rsidR="00DA0DFA" w:rsidRPr="00D727D3">
        <w:rPr>
          <w:rFonts w:eastAsia="Times New Roman" w:cstheme="minorHAnsi"/>
          <w:color w:val="000000"/>
          <w:lang w:val="fr-CA"/>
        </w:rPr>
        <w:t>:</w:t>
      </w:r>
      <w:r w:rsidR="005B5F24" w:rsidRPr="00D727D3">
        <w:rPr>
          <w:rFonts w:eastAsia="Times New Roman" w:cstheme="minorHAnsi"/>
          <w:color w:val="000000"/>
          <w:lang w:val="fr-CA"/>
        </w:rPr>
        <w:t xml:space="preserve"> </w:t>
      </w:r>
      <w:hyperlink r:id="rId23" w:history="1">
        <w:r w:rsidR="00173727" w:rsidRPr="00D727D3">
          <w:rPr>
            <w:rFonts w:eastAsia="Times New Roman" w:cstheme="minorHAnsi"/>
            <w:color w:val="000000"/>
            <w:lang w:val="fr-CA"/>
          </w:rPr>
          <w:t>https://www.aier.org/article/madness-in-melbourne/</w:t>
        </w:r>
      </w:hyperlink>
    </w:p>
    <w:p w14:paraId="3336B4D4" w14:textId="77777777" w:rsidR="00173727" w:rsidRPr="00D727D3" w:rsidRDefault="00173727" w:rsidP="00D727D3">
      <w:pPr>
        <w:rPr>
          <w:rFonts w:eastAsia="Times New Roman" w:cstheme="minorHAnsi"/>
          <w:color w:val="000000"/>
          <w:lang w:val="fr-CA"/>
        </w:rPr>
      </w:pPr>
    </w:p>
    <w:p w14:paraId="1CF8C22D" w14:textId="14266BBD" w:rsidR="00CB5074" w:rsidRPr="00D727D3" w:rsidRDefault="00CB5074" w:rsidP="00D727D3">
      <w:pPr>
        <w:rPr>
          <w:rFonts w:eastAsia="Times New Roman" w:cstheme="minorHAnsi"/>
          <w:b/>
          <w:bCs/>
          <w:color w:val="C00000"/>
          <w:lang w:val="fr-CA"/>
        </w:rPr>
      </w:pPr>
      <w:r w:rsidRPr="00D727D3">
        <w:rPr>
          <w:rFonts w:eastAsia="Times New Roman" w:cstheme="minorHAnsi"/>
          <w:b/>
          <w:bCs/>
          <w:color w:val="C00000"/>
          <w:lang w:val="fr-CA"/>
        </w:rPr>
        <w:t>12. Système immunitaire inné</w:t>
      </w:r>
    </w:p>
    <w:p w14:paraId="61ADB94F" w14:textId="77777777" w:rsidR="00A7062C" w:rsidRDefault="00A7062C" w:rsidP="00CB5074">
      <w:pPr>
        <w:pStyle w:val="HTMLPreformatted"/>
        <w:shd w:val="clear" w:color="auto" w:fill="F8F9FA"/>
        <w:rPr>
          <w:rFonts w:asciiTheme="minorHAnsi" w:eastAsiaTheme="minorHAnsi" w:hAnsiTheme="minorHAnsi" w:cstheme="minorHAnsi"/>
          <w:b/>
          <w:sz w:val="24"/>
          <w:szCs w:val="24"/>
          <w:lang w:val="fr-CA" w:eastAsia="en-US"/>
        </w:rPr>
      </w:pPr>
    </w:p>
    <w:p w14:paraId="7A83D8B0" w14:textId="42340B99" w:rsidR="00CB5074" w:rsidRPr="00A7062C" w:rsidRDefault="00CB5074" w:rsidP="00CB5074">
      <w:pPr>
        <w:pStyle w:val="HTMLPreformatted"/>
        <w:shd w:val="clear" w:color="auto" w:fill="F8F9FA"/>
        <w:rPr>
          <w:rFonts w:asciiTheme="minorHAnsi" w:eastAsiaTheme="minorHAnsi" w:hAnsiTheme="minorHAnsi" w:cstheme="minorHAnsi"/>
          <w:b/>
          <w:sz w:val="24"/>
          <w:szCs w:val="24"/>
          <w:lang w:val="fr-CA" w:eastAsia="en-US"/>
        </w:rPr>
      </w:pPr>
      <w:r w:rsidRPr="00A7062C">
        <w:rPr>
          <w:rFonts w:asciiTheme="minorHAnsi" w:eastAsiaTheme="minorHAnsi" w:hAnsiTheme="minorHAnsi" w:cstheme="minorHAnsi"/>
          <w:b/>
          <w:sz w:val="24"/>
          <w:szCs w:val="24"/>
          <w:lang w:val="fr-CA" w:eastAsia="en-US"/>
        </w:rPr>
        <w:t>Nous possédons tous des systèmes immunitaires qui se sont adaptés aux défis et ont permis à l'humanité de survivre pendant des millénaires.</w:t>
      </w:r>
    </w:p>
    <w:p w14:paraId="6DCB9746" w14:textId="77777777" w:rsidR="00F32467" w:rsidRPr="00A7062C" w:rsidRDefault="00F32467" w:rsidP="00D4139F">
      <w:pPr>
        <w:ind w:left="360"/>
        <w:jc w:val="both"/>
        <w:rPr>
          <w:rFonts w:cstheme="minorHAnsi"/>
          <w:lang w:val="fr-CA"/>
        </w:rPr>
      </w:pPr>
    </w:p>
    <w:p w14:paraId="646B15BF" w14:textId="77777777" w:rsidR="00CB5074" w:rsidRPr="00A7062C" w:rsidRDefault="00CB5074" w:rsidP="00082A2E">
      <w:pPr>
        <w:pStyle w:val="HTMLPreformatted"/>
        <w:numPr>
          <w:ilvl w:val="0"/>
          <w:numId w:val="12"/>
        </w:numPr>
        <w:shd w:val="clear" w:color="auto" w:fill="F8F9FA"/>
        <w:rPr>
          <w:rFonts w:asciiTheme="minorHAnsi" w:eastAsiaTheme="minorHAnsi" w:hAnsiTheme="minorHAnsi" w:cstheme="minorHAnsi"/>
          <w:sz w:val="24"/>
          <w:szCs w:val="24"/>
          <w:lang w:val="fr-CA" w:eastAsia="en-US"/>
        </w:rPr>
      </w:pPr>
      <w:r w:rsidRPr="00A7062C">
        <w:rPr>
          <w:rFonts w:asciiTheme="minorHAnsi" w:eastAsiaTheme="minorHAnsi" w:hAnsiTheme="minorHAnsi" w:cstheme="minorHAnsi"/>
          <w:sz w:val="24"/>
          <w:szCs w:val="24"/>
          <w:lang w:val="fr-CA" w:eastAsia="en-US"/>
        </w:rPr>
        <w:t>Chaque fois que nous sommes exposés à des germes, des virus et des bactéries, notre système immunitaire devient plus intelligent et plus fort.</w:t>
      </w:r>
    </w:p>
    <w:p w14:paraId="7B2E2E3A" w14:textId="1A7F82DB" w:rsidR="00CB5074" w:rsidRPr="00A7062C" w:rsidRDefault="00CB5074" w:rsidP="00082A2E">
      <w:pPr>
        <w:pStyle w:val="HTMLPreformatted"/>
        <w:numPr>
          <w:ilvl w:val="0"/>
          <w:numId w:val="12"/>
        </w:numPr>
        <w:shd w:val="clear" w:color="auto" w:fill="F8F9FA"/>
        <w:rPr>
          <w:rFonts w:asciiTheme="minorHAnsi" w:eastAsiaTheme="minorHAnsi" w:hAnsiTheme="minorHAnsi" w:cstheme="minorHAnsi"/>
          <w:sz w:val="24"/>
          <w:szCs w:val="24"/>
          <w:lang w:val="fr-CA" w:eastAsia="en-US"/>
        </w:rPr>
      </w:pPr>
      <w:r w:rsidRPr="00A7062C">
        <w:rPr>
          <w:rFonts w:asciiTheme="minorHAnsi" w:eastAsiaTheme="minorHAnsi" w:hAnsiTheme="minorHAnsi" w:cstheme="minorHAnsi"/>
          <w:sz w:val="24"/>
          <w:szCs w:val="24"/>
          <w:lang w:val="fr-CA" w:eastAsia="en-US"/>
        </w:rPr>
        <w:t>Il est sain et nécessaire pour notre survie même d'être exposé à différents germes.</w:t>
      </w:r>
    </w:p>
    <w:p w14:paraId="35B07237" w14:textId="28CBD511" w:rsidR="00CB5074" w:rsidRPr="00A7062C" w:rsidRDefault="00CB5074" w:rsidP="00082A2E">
      <w:pPr>
        <w:pStyle w:val="HTMLPreformatted"/>
        <w:numPr>
          <w:ilvl w:val="0"/>
          <w:numId w:val="12"/>
        </w:numPr>
        <w:shd w:val="clear" w:color="auto" w:fill="F8F9FA"/>
        <w:rPr>
          <w:rFonts w:asciiTheme="minorHAnsi" w:eastAsiaTheme="minorHAnsi" w:hAnsiTheme="minorHAnsi" w:cstheme="minorHAnsi"/>
          <w:sz w:val="24"/>
          <w:szCs w:val="24"/>
          <w:lang w:val="fr-CA" w:eastAsia="en-US"/>
        </w:rPr>
      </w:pPr>
      <w:r w:rsidRPr="00A7062C">
        <w:rPr>
          <w:rFonts w:asciiTheme="minorHAnsi" w:eastAsiaTheme="minorHAnsi" w:hAnsiTheme="minorHAnsi" w:cstheme="minorHAnsi"/>
          <w:sz w:val="24"/>
          <w:szCs w:val="24"/>
          <w:lang w:val="fr-CA" w:eastAsia="en-US"/>
        </w:rPr>
        <w:t>Si nous prévenons délibérément une telle exposition, nous pouvons gagner à court terme, mais nous pouvons avoir un impact négatif sur notre système immunitaire naturel à long terme.</w:t>
      </w:r>
    </w:p>
    <w:p w14:paraId="4D1A674B" w14:textId="2EB9A7EC" w:rsidR="00CB5074" w:rsidRPr="00A7062C" w:rsidRDefault="00CB5074" w:rsidP="00082A2E">
      <w:pPr>
        <w:pStyle w:val="HTMLPreformatted"/>
        <w:numPr>
          <w:ilvl w:val="0"/>
          <w:numId w:val="12"/>
        </w:numPr>
        <w:shd w:val="clear" w:color="auto" w:fill="F8F9FA"/>
        <w:rPr>
          <w:rFonts w:asciiTheme="minorHAnsi" w:eastAsiaTheme="minorHAnsi" w:hAnsiTheme="minorHAnsi" w:cstheme="minorHAnsi"/>
          <w:sz w:val="24"/>
          <w:szCs w:val="24"/>
          <w:lang w:val="fr-CA" w:eastAsia="en-US"/>
        </w:rPr>
      </w:pPr>
      <w:r w:rsidRPr="00A7062C">
        <w:rPr>
          <w:rFonts w:asciiTheme="minorHAnsi" w:eastAsiaTheme="minorHAnsi" w:hAnsiTheme="minorHAnsi" w:cstheme="minorHAnsi"/>
          <w:sz w:val="24"/>
          <w:szCs w:val="24"/>
          <w:lang w:val="fr-CA" w:eastAsia="en-US"/>
        </w:rPr>
        <w:t>De nombreux experts en santé publique ont plaidé pour une exposition parmi les populations de moins de 60 ans qui sont en bonne santé et où le risque de conséquences graves est faible.</w:t>
      </w:r>
    </w:p>
    <w:p w14:paraId="08F994BF" w14:textId="236BCBCC" w:rsidR="00CB5074" w:rsidRPr="00A7062C" w:rsidRDefault="00CB5074" w:rsidP="00082A2E">
      <w:pPr>
        <w:pStyle w:val="HTMLPreformatted"/>
        <w:numPr>
          <w:ilvl w:val="0"/>
          <w:numId w:val="12"/>
        </w:numPr>
        <w:shd w:val="clear" w:color="auto" w:fill="F8F9FA"/>
        <w:rPr>
          <w:rFonts w:asciiTheme="minorHAnsi" w:eastAsiaTheme="minorHAnsi" w:hAnsiTheme="minorHAnsi" w:cstheme="minorHAnsi"/>
          <w:sz w:val="24"/>
          <w:szCs w:val="24"/>
          <w:lang w:val="fr-CA" w:eastAsia="en-US"/>
        </w:rPr>
      </w:pPr>
      <w:r w:rsidRPr="00A7062C">
        <w:rPr>
          <w:rFonts w:asciiTheme="minorHAnsi" w:eastAsiaTheme="minorHAnsi" w:hAnsiTheme="minorHAnsi" w:cstheme="minorHAnsi"/>
          <w:sz w:val="24"/>
          <w:szCs w:val="24"/>
          <w:lang w:val="fr-CA" w:eastAsia="en-US"/>
        </w:rPr>
        <w:t>Cette exposition permet le développement de l'immunité collective, condition nécessaire au retour à la vie normale.</w:t>
      </w:r>
    </w:p>
    <w:p w14:paraId="35518C78" w14:textId="77777777" w:rsidR="00D31002" w:rsidRPr="00A7062C" w:rsidRDefault="00D31002" w:rsidP="00A7062C">
      <w:pPr>
        <w:jc w:val="both"/>
        <w:rPr>
          <w:rFonts w:cstheme="minorHAnsi"/>
          <w:lang w:val="fr-CA"/>
        </w:rPr>
      </w:pPr>
    </w:p>
    <w:p w14:paraId="0F024202" w14:textId="78748D67" w:rsidR="00E0460B" w:rsidRPr="00A7062C" w:rsidRDefault="00CB5074" w:rsidP="00A7062C">
      <w:pPr>
        <w:jc w:val="both"/>
        <w:rPr>
          <w:rFonts w:cstheme="minorHAnsi"/>
          <w:color w:val="2D4670"/>
          <w:lang w:val="fr-CA"/>
        </w:rPr>
      </w:pPr>
      <w:proofErr w:type="spellStart"/>
      <w:r w:rsidRPr="00A7062C">
        <w:rPr>
          <w:rFonts w:cstheme="minorHAnsi"/>
          <w:lang w:val="fr-CA"/>
        </w:rPr>
        <w:t>Ré</w:t>
      </w:r>
      <w:r w:rsidR="00E0460B" w:rsidRPr="00A7062C">
        <w:rPr>
          <w:rFonts w:cstheme="minorHAnsi"/>
          <w:lang w:val="fr-CA"/>
        </w:rPr>
        <w:t>ference</w:t>
      </w:r>
      <w:proofErr w:type="spellEnd"/>
      <w:r w:rsidR="00E0460B" w:rsidRPr="00A7062C">
        <w:rPr>
          <w:rFonts w:cstheme="minorHAnsi"/>
          <w:lang w:val="fr-CA"/>
        </w:rPr>
        <w:t>:</w:t>
      </w:r>
      <w:r w:rsidR="00335AB4" w:rsidRPr="00A7062C">
        <w:rPr>
          <w:rFonts w:cstheme="minorHAnsi"/>
          <w:lang w:val="fr-CA"/>
        </w:rPr>
        <w:t xml:space="preserve"> </w:t>
      </w:r>
      <w:r w:rsidR="00E0460B" w:rsidRPr="00A7062C">
        <w:rPr>
          <w:rFonts w:cstheme="minorHAnsi"/>
          <w:color w:val="2D4670"/>
          <w:lang w:val="fr-CA"/>
        </w:rPr>
        <w:t>https://www.americanthinker.com/blog/2020/06/immune_systems_matter.html</w:t>
      </w:r>
    </w:p>
    <w:p w14:paraId="0DDFB766" w14:textId="77777777" w:rsidR="004C0815" w:rsidRPr="00A7062C" w:rsidRDefault="004C0815" w:rsidP="00A7062C">
      <w:pPr>
        <w:pStyle w:val="ListParagraph"/>
        <w:ind w:left="0"/>
        <w:jc w:val="both"/>
        <w:rPr>
          <w:rFonts w:eastAsia="Times New Roman" w:cstheme="minorHAnsi"/>
          <w:color w:val="000000"/>
          <w:lang w:val="fr-CA"/>
        </w:rPr>
      </w:pPr>
    </w:p>
    <w:p w14:paraId="1D5B0A2B" w14:textId="77777777" w:rsidR="00D31002" w:rsidRPr="00A7062C" w:rsidRDefault="00D31002" w:rsidP="008A1341">
      <w:pPr>
        <w:jc w:val="center"/>
        <w:rPr>
          <w:rFonts w:eastAsia="Times New Roman" w:cstheme="minorHAnsi"/>
          <w:b/>
          <w:bCs/>
          <w:color w:val="C00000"/>
          <w:u w:val="single"/>
          <w:lang w:val="fr-CA"/>
        </w:rPr>
      </w:pPr>
    </w:p>
    <w:p w14:paraId="2BBB24FA" w14:textId="3E94F223" w:rsidR="00CB5074" w:rsidRPr="001D58A5" w:rsidRDefault="008A6195" w:rsidP="00CB5074">
      <w:pPr>
        <w:jc w:val="center"/>
        <w:rPr>
          <w:rFonts w:eastAsia="Times New Roman" w:cstheme="minorHAnsi"/>
          <w:b/>
          <w:bCs/>
          <w:color w:val="C00000"/>
          <w:sz w:val="28"/>
          <w:szCs w:val="28"/>
          <w:lang w:val="fr-CA"/>
        </w:rPr>
      </w:pPr>
      <w:r w:rsidRPr="001D58A5">
        <w:rPr>
          <w:rFonts w:eastAsia="Times New Roman" w:cstheme="minorHAnsi"/>
          <w:b/>
          <w:bCs/>
          <w:color w:val="C00000"/>
          <w:sz w:val="28"/>
          <w:szCs w:val="28"/>
          <w:lang w:val="fr-CA"/>
        </w:rPr>
        <w:t>Ce Qui Est Nécessaire M</w:t>
      </w:r>
      <w:r w:rsidR="00CB5074" w:rsidRPr="001D58A5">
        <w:rPr>
          <w:rFonts w:eastAsia="Times New Roman" w:cstheme="minorHAnsi"/>
          <w:b/>
          <w:bCs/>
          <w:color w:val="C00000"/>
          <w:sz w:val="28"/>
          <w:szCs w:val="28"/>
          <w:lang w:val="fr-CA"/>
        </w:rPr>
        <w:t>aintenant</w:t>
      </w:r>
    </w:p>
    <w:p w14:paraId="45864EDB" w14:textId="77777777" w:rsidR="00CB5074" w:rsidRPr="00A7062C" w:rsidRDefault="00CB5074" w:rsidP="00CB5074">
      <w:pPr>
        <w:pStyle w:val="HTMLPreformatted"/>
        <w:shd w:val="clear" w:color="auto" w:fill="F8F9FA"/>
        <w:rPr>
          <w:rFonts w:asciiTheme="minorHAnsi" w:hAnsiTheme="minorHAnsi" w:cstheme="minorHAnsi"/>
          <w:color w:val="000000"/>
          <w:sz w:val="24"/>
          <w:szCs w:val="24"/>
          <w:lang w:val="fr-CA" w:eastAsia="en-US"/>
        </w:rPr>
      </w:pPr>
    </w:p>
    <w:p w14:paraId="4C8BFEB3" w14:textId="77777777" w:rsidR="00CB5074" w:rsidRPr="00A7062C" w:rsidRDefault="00CB5074" w:rsidP="00CB5074">
      <w:pPr>
        <w:pStyle w:val="HTMLPreformatted"/>
        <w:shd w:val="clear" w:color="auto" w:fill="F8F9FA"/>
        <w:rPr>
          <w:rFonts w:asciiTheme="minorHAnsi" w:hAnsiTheme="minorHAnsi" w:cstheme="minorHAnsi"/>
          <w:color w:val="000000"/>
          <w:sz w:val="24"/>
          <w:szCs w:val="24"/>
          <w:lang w:val="fr-CA" w:eastAsia="en-US"/>
        </w:rPr>
      </w:pPr>
      <w:r w:rsidRPr="00A7062C">
        <w:rPr>
          <w:rFonts w:asciiTheme="minorHAnsi" w:hAnsiTheme="minorHAnsi" w:cstheme="minorHAnsi"/>
          <w:color w:val="000000"/>
          <w:sz w:val="24"/>
          <w:szCs w:val="24"/>
          <w:lang w:val="fr-CA" w:eastAsia="en-US"/>
        </w:rPr>
        <w:t xml:space="preserve">Ce qu'il faut pendant cette période critique, ce sont des dirigeants qui s'informent pleinement pour leur permettre de prendre des décisions fondées sur des preuves plutôt que sur des politiques. Nous avons également besoin de dirigeants qui ne succombent pas à la pression des médias ou à la réaction excessive du public par peur et anxiété. Le public, y compris nos élus, est bombardé de désinformation de la part de médias et de responsables de la santé publique extrêmement biaisés et manipulateurs. Le résultat est que les citoyens mal informés ainsi que nos élus agissent </w:t>
      </w:r>
      <w:r w:rsidRPr="00A7062C">
        <w:rPr>
          <w:rFonts w:asciiTheme="minorHAnsi" w:hAnsiTheme="minorHAnsi" w:cstheme="minorHAnsi"/>
          <w:b/>
          <w:color w:val="000000"/>
          <w:sz w:val="24"/>
          <w:szCs w:val="24"/>
          <w:lang w:val="fr-CA" w:eastAsia="en-US"/>
        </w:rPr>
        <w:t>avec émotion</w:t>
      </w:r>
      <w:r w:rsidRPr="00A7062C">
        <w:rPr>
          <w:rFonts w:asciiTheme="minorHAnsi" w:hAnsiTheme="minorHAnsi" w:cstheme="minorHAnsi"/>
          <w:color w:val="000000"/>
          <w:sz w:val="24"/>
          <w:szCs w:val="24"/>
          <w:lang w:val="fr-CA" w:eastAsia="en-US"/>
        </w:rPr>
        <w:t xml:space="preserve"> plutôt que logiquement et rationnellement.</w:t>
      </w:r>
    </w:p>
    <w:p w14:paraId="09806857" w14:textId="77777777" w:rsidR="00CB5074" w:rsidRPr="001D58A5" w:rsidRDefault="00CB5074" w:rsidP="008A1341">
      <w:pPr>
        <w:jc w:val="center"/>
        <w:rPr>
          <w:rFonts w:eastAsia="Times New Roman" w:cstheme="minorHAnsi"/>
          <w:b/>
          <w:bCs/>
          <w:color w:val="C00000"/>
          <w:sz w:val="28"/>
          <w:szCs w:val="28"/>
          <w:lang w:val="fr-CA"/>
        </w:rPr>
      </w:pPr>
    </w:p>
    <w:p w14:paraId="1578FBD6" w14:textId="018481A5" w:rsidR="006F5163" w:rsidRDefault="00010C31" w:rsidP="008A1341">
      <w:pPr>
        <w:jc w:val="center"/>
        <w:rPr>
          <w:rFonts w:eastAsia="Times New Roman" w:cstheme="minorHAnsi"/>
          <w:b/>
          <w:bCs/>
          <w:color w:val="C00000"/>
          <w:sz w:val="28"/>
          <w:szCs w:val="28"/>
        </w:rPr>
      </w:pPr>
      <w:r w:rsidRPr="005F0116">
        <w:rPr>
          <w:rFonts w:eastAsia="Times New Roman" w:cstheme="minorHAnsi"/>
          <w:b/>
          <w:bCs/>
          <w:color w:val="C00000"/>
          <w:sz w:val="28"/>
          <w:szCs w:val="28"/>
        </w:rPr>
        <w:t>Actions</w:t>
      </w:r>
      <w:r w:rsidR="00CB5074">
        <w:rPr>
          <w:rFonts w:eastAsia="Times New Roman" w:cstheme="minorHAnsi"/>
          <w:b/>
          <w:bCs/>
          <w:color w:val="C00000"/>
          <w:sz w:val="28"/>
          <w:szCs w:val="28"/>
        </w:rPr>
        <w:t xml:space="preserve"> </w:t>
      </w:r>
      <w:proofErr w:type="spellStart"/>
      <w:r w:rsidR="00CB5074">
        <w:rPr>
          <w:rFonts w:eastAsia="Times New Roman" w:cstheme="minorHAnsi"/>
          <w:b/>
          <w:bCs/>
          <w:color w:val="C00000"/>
          <w:sz w:val="28"/>
          <w:szCs w:val="28"/>
        </w:rPr>
        <w:t>Requises</w:t>
      </w:r>
      <w:proofErr w:type="spellEnd"/>
    </w:p>
    <w:p w14:paraId="536E3A15" w14:textId="46B718BD" w:rsidR="00CB5074" w:rsidRDefault="00CB5074" w:rsidP="008A1341">
      <w:pPr>
        <w:jc w:val="center"/>
        <w:rPr>
          <w:rFonts w:eastAsia="Times New Roman" w:cstheme="minorHAnsi"/>
          <w:b/>
          <w:bCs/>
          <w:color w:val="C00000"/>
          <w:sz w:val="28"/>
          <w:szCs w:val="28"/>
        </w:rPr>
      </w:pPr>
    </w:p>
    <w:p w14:paraId="472C1723" w14:textId="746F5FAC" w:rsidR="00CB5074" w:rsidRPr="00A7062C" w:rsidRDefault="00CB5074" w:rsidP="00082A2E">
      <w:pPr>
        <w:pStyle w:val="ListParagraph"/>
        <w:numPr>
          <w:ilvl w:val="0"/>
          <w:numId w:val="1"/>
        </w:numPr>
        <w:ind w:left="432"/>
        <w:jc w:val="both"/>
        <w:rPr>
          <w:rFonts w:cstheme="minorHAnsi"/>
          <w:b/>
          <w:bCs/>
          <w:lang w:val="fr-CA"/>
        </w:rPr>
      </w:pPr>
      <w:r w:rsidRPr="00A7062C">
        <w:rPr>
          <w:rFonts w:cstheme="minorHAnsi"/>
          <w:b/>
          <w:bCs/>
          <w:lang w:val="fr-CA"/>
        </w:rPr>
        <w:t>Éliminez tous les mandats de masquage.</w:t>
      </w:r>
    </w:p>
    <w:p w14:paraId="01806F49" w14:textId="7B991478" w:rsidR="00CB5074" w:rsidRPr="00A7062C" w:rsidRDefault="00CB5074" w:rsidP="00082A2E">
      <w:pPr>
        <w:pStyle w:val="ListParagraph"/>
        <w:numPr>
          <w:ilvl w:val="0"/>
          <w:numId w:val="1"/>
        </w:numPr>
        <w:ind w:left="432"/>
        <w:jc w:val="both"/>
        <w:rPr>
          <w:rFonts w:cstheme="minorHAnsi"/>
          <w:b/>
          <w:bCs/>
          <w:lang w:val="fr-CA"/>
        </w:rPr>
      </w:pPr>
      <w:r w:rsidRPr="00A7062C">
        <w:rPr>
          <w:rFonts w:cstheme="minorHAnsi"/>
          <w:b/>
          <w:bCs/>
          <w:lang w:val="fr-CA"/>
        </w:rPr>
        <w:t>Éliminez toutes les mesures de distanciation physique.</w:t>
      </w:r>
    </w:p>
    <w:p w14:paraId="373A07A1" w14:textId="286CE9A7" w:rsidR="00CB5074" w:rsidRPr="00A7062C" w:rsidRDefault="00CB5074" w:rsidP="00082A2E">
      <w:pPr>
        <w:pStyle w:val="ListParagraph"/>
        <w:numPr>
          <w:ilvl w:val="0"/>
          <w:numId w:val="1"/>
        </w:numPr>
        <w:ind w:left="432"/>
        <w:jc w:val="both"/>
        <w:rPr>
          <w:rFonts w:cstheme="minorHAnsi"/>
          <w:b/>
          <w:bCs/>
          <w:lang w:val="fr-CA"/>
        </w:rPr>
      </w:pPr>
      <w:r w:rsidRPr="00A7062C">
        <w:rPr>
          <w:rFonts w:cstheme="minorHAnsi"/>
          <w:b/>
          <w:bCs/>
          <w:lang w:val="fr-CA"/>
        </w:rPr>
        <w:t>Ouvrez immédiatement toutes les entreprises.</w:t>
      </w:r>
    </w:p>
    <w:p w14:paraId="48438999" w14:textId="72688637" w:rsidR="00CB5074" w:rsidRPr="00A7062C" w:rsidRDefault="00CB5074" w:rsidP="00082A2E">
      <w:pPr>
        <w:pStyle w:val="ListParagraph"/>
        <w:numPr>
          <w:ilvl w:val="0"/>
          <w:numId w:val="1"/>
        </w:numPr>
        <w:ind w:left="432"/>
        <w:jc w:val="both"/>
        <w:rPr>
          <w:rFonts w:cstheme="minorHAnsi"/>
          <w:b/>
          <w:bCs/>
          <w:lang w:val="fr-CA"/>
        </w:rPr>
      </w:pPr>
      <w:r w:rsidRPr="00A7062C">
        <w:rPr>
          <w:rFonts w:cstheme="minorHAnsi"/>
          <w:b/>
          <w:bCs/>
          <w:lang w:val="fr-CA"/>
        </w:rPr>
        <w:t>Ouvrez nos écoles sans masquage ni exigences de distanciation physique.</w:t>
      </w:r>
    </w:p>
    <w:p w14:paraId="62029D47" w14:textId="186AEA8D" w:rsidR="00CB5074" w:rsidRPr="00A7062C" w:rsidRDefault="007E65B5" w:rsidP="00082A2E">
      <w:pPr>
        <w:pStyle w:val="ListParagraph"/>
        <w:numPr>
          <w:ilvl w:val="0"/>
          <w:numId w:val="1"/>
        </w:numPr>
        <w:ind w:left="432"/>
        <w:jc w:val="both"/>
        <w:rPr>
          <w:rFonts w:cstheme="minorHAnsi"/>
          <w:b/>
          <w:bCs/>
          <w:lang w:val="fr-CA"/>
        </w:rPr>
      </w:pPr>
      <w:r w:rsidRPr="00A7062C">
        <w:rPr>
          <w:rFonts w:cstheme="minorHAnsi"/>
          <w:b/>
          <w:bCs/>
          <w:lang w:val="fr-CA"/>
        </w:rPr>
        <w:t>O</w:t>
      </w:r>
      <w:r w:rsidR="00CB5074" w:rsidRPr="00A7062C">
        <w:rPr>
          <w:rFonts w:cstheme="minorHAnsi"/>
          <w:b/>
          <w:bCs/>
          <w:lang w:val="fr-CA"/>
        </w:rPr>
        <w:t>uvrir nos parlements et nos tribunaux afin que les citoyens puissent demander des comptes à leurs gouvernements.</w:t>
      </w:r>
    </w:p>
    <w:p w14:paraId="19589FD0" w14:textId="0779FA8E" w:rsidR="00CB5074" w:rsidRPr="00A7062C" w:rsidRDefault="00CB5074" w:rsidP="00082A2E">
      <w:pPr>
        <w:pStyle w:val="ListParagraph"/>
        <w:numPr>
          <w:ilvl w:val="0"/>
          <w:numId w:val="1"/>
        </w:numPr>
        <w:ind w:left="432"/>
        <w:jc w:val="both"/>
        <w:rPr>
          <w:rFonts w:cstheme="minorHAnsi"/>
          <w:b/>
          <w:bCs/>
          <w:lang w:val="fr-CA"/>
        </w:rPr>
      </w:pPr>
      <w:r w:rsidRPr="00A7062C">
        <w:rPr>
          <w:rFonts w:cstheme="minorHAnsi"/>
          <w:b/>
          <w:bCs/>
          <w:lang w:val="fr-CA"/>
        </w:rPr>
        <w:t>Permettre un débat ouvert et honnête sur cette condition médicale et les mesures nécessaires pour la traiter.</w:t>
      </w:r>
    </w:p>
    <w:p w14:paraId="77F79B11" w14:textId="345DA6E8" w:rsidR="00CB5074" w:rsidRPr="00A7062C" w:rsidRDefault="00CB5074" w:rsidP="00082A2E">
      <w:pPr>
        <w:pStyle w:val="ListParagraph"/>
        <w:numPr>
          <w:ilvl w:val="0"/>
          <w:numId w:val="1"/>
        </w:numPr>
        <w:ind w:left="432"/>
        <w:jc w:val="both"/>
        <w:rPr>
          <w:rFonts w:cstheme="minorHAnsi"/>
          <w:b/>
          <w:bCs/>
          <w:lang w:val="fr-CA"/>
        </w:rPr>
      </w:pPr>
      <w:r w:rsidRPr="00A7062C">
        <w:rPr>
          <w:rFonts w:cstheme="minorHAnsi"/>
          <w:b/>
          <w:bCs/>
          <w:lang w:val="fr-CA"/>
        </w:rPr>
        <w:t>Reconnaissez que les conflits d'intérêts financiers faussent notre compréhension de cette condition et l'accès aux options de traitement.</w:t>
      </w:r>
    </w:p>
    <w:p w14:paraId="7104D754" w14:textId="48501D1C" w:rsidR="00CB5074" w:rsidRPr="00A7062C" w:rsidRDefault="00CB5074" w:rsidP="00082A2E">
      <w:pPr>
        <w:pStyle w:val="ListParagraph"/>
        <w:numPr>
          <w:ilvl w:val="0"/>
          <w:numId w:val="1"/>
        </w:numPr>
        <w:ind w:left="432"/>
        <w:jc w:val="both"/>
        <w:rPr>
          <w:rFonts w:cstheme="minorHAnsi"/>
          <w:b/>
          <w:bCs/>
          <w:lang w:val="fr-CA"/>
        </w:rPr>
      </w:pPr>
      <w:r w:rsidRPr="00A7062C">
        <w:rPr>
          <w:rFonts w:cstheme="minorHAnsi"/>
          <w:b/>
          <w:bCs/>
          <w:lang w:val="fr-CA"/>
        </w:rPr>
        <w:lastRenderedPageBreak/>
        <w:t>Insister sur des mesures scientifiques solides et évaluées par des pairs et fondées sur des preuves pour guider nos actions.</w:t>
      </w:r>
    </w:p>
    <w:p w14:paraId="61C5B0F8" w14:textId="12AAE454" w:rsidR="00CB5074" w:rsidRPr="00A7062C" w:rsidRDefault="00CB5074" w:rsidP="00082A2E">
      <w:pPr>
        <w:pStyle w:val="ListParagraph"/>
        <w:numPr>
          <w:ilvl w:val="0"/>
          <w:numId w:val="1"/>
        </w:numPr>
        <w:ind w:left="432"/>
        <w:jc w:val="both"/>
        <w:rPr>
          <w:rFonts w:cstheme="minorHAnsi"/>
          <w:b/>
          <w:bCs/>
          <w:lang w:val="fr-CA"/>
        </w:rPr>
      </w:pPr>
      <w:r w:rsidRPr="00A7062C">
        <w:rPr>
          <w:rFonts w:cstheme="minorHAnsi"/>
          <w:b/>
          <w:bCs/>
          <w:lang w:val="fr-CA"/>
        </w:rPr>
        <w:t>Défendre nos droits et libertés et la souveraineté du corps humain.</w:t>
      </w:r>
    </w:p>
    <w:p w14:paraId="7822F2E1" w14:textId="53BB4B92" w:rsidR="00CB5074" w:rsidRPr="00A7062C" w:rsidRDefault="00CB5074" w:rsidP="00082A2E">
      <w:pPr>
        <w:pStyle w:val="ListParagraph"/>
        <w:numPr>
          <w:ilvl w:val="0"/>
          <w:numId w:val="1"/>
        </w:numPr>
        <w:ind w:left="432"/>
        <w:jc w:val="both"/>
        <w:rPr>
          <w:rFonts w:cstheme="minorHAnsi"/>
          <w:b/>
          <w:bCs/>
        </w:rPr>
      </w:pPr>
      <w:proofErr w:type="spellStart"/>
      <w:r w:rsidRPr="00A7062C">
        <w:rPr>
          <w:rFonts w:cstheme="minorHAnsi"/>
          <w:b/>
          <w:bCs/>
        </w:rPr>
        <w:t>Dites</w:t>
      </w:r>
      <w:proofErr w:type="spellEnd"/>
      <w:r w:rsidRPr="00A7062C">
        <w:rPr>
          <w:rFonts w:cstheme="minorHAnsi"/>
          <w:b/>
          <w:bCs/>
        </w:rPr>
        <w:t xml:space="preserve"> la </w:t>
      </w:r>
      <w:proofErr w:type="spellStart"/>
      <w:r w:rsidRPr="00A7062C">
        <w:rPr>
          <w:rFonts w:cstheme="minorHAnsi"/>
          <w:b/>
          <w:bCs/>
        </w:rPr>
        <w:t>vérité</w:t>
      </w:r>
      <w:proofErr w:type="spellEnd"/>
      <w:r w:rsidRPr="00A7062C">
        <w:rPr>
          <w:rFonts w:cstheme="minorHAnsi"/>
          <w:b/>
          <w:bCs/>
        </w:rPr>
        <w:t>.</w:t>
      </w:r>
    </w:p>
    <w:p w14:paraId="721331BC" w14:textId="77777777" w:rsidR="007E65B5" w:rsidRPr="00A7062C" w:rsidRDefault="007E65B5" w:rsidP="007E65B5">
      <w:pPr>
        <w:ind w:left="72"/>
        <w:jc w:val="both"/>
        <w:rPr>
          <w:rFonts w:cstheme="minorHAnsi"/>
          <w:b/>
          <w:bCs/>
        </w:rPr>
      </w:pPr>
    </w:p>
    <w:p w14:paraId="6FCCAB4E" w14:textId="6568002A" w:rsidR="00CB5074" w:rsidRPr="00A7062C" w:rsidRDefault="00CB5074" w:rsidP="00A7062C">
      <w:pPr>
        <w:ind w:left="72"/>
        <w:jc w:val="center"/>
        <w:rPr>
          <w:rFonts w:ascii="Times" w:eastAsia="Times New Roman" w:hAnsi="Times" w:cs="Times New Roman"/>
          <w:i/>
          <w:iCs/>
          <w:lang w:val="fr-CA"/>
        </w:rPr>
      </w:pPr>
      <w:r w:rsidRPr="00A7062C">
        <w:rPr>
          <w:rFonts w:ascii="Times" w:eastAsia="Times New Roman" w:hAnsi="Times" w:cs="Times New Roman"/>
          <w:i/>
          <w:iCs/>
          <w:lang w:val="fr-CA"/>
        </w:rPr>
        <w:t>Il incombe au gouvernement d’accroître à la fois la liberté et la sécurité.</w:t>
      </w:r>
    </w:p>
    <w:sectPr w:rsidR="00CB5074" w:rsidRPr="00A7062C" w:rsidSect="00B252AF">
      <w:pgSz w:w="12240" w:h="15840"/>
      <w:pgMar w:top="864" w:right="936" w:bottom="864" w:left="936"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C8D855" w14:textId="77777777" w:rsidR="00082A2E" w:rsidRDefault="00082A2E" w:rsidP="00176FFD">
      <w:r>
        <w:separator/>
      </w:r>
    </w:p>
  </w:endnote>
  <w:endnote w:type="continuationSeparator" w:id="0">
    <w:p w14:paraId="439F31FB" w14:textId="77777777" w:rsidR="00082A2E" w:rsidRDefault="00082A2E" w:rsidP="00176F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BFBA4F" w14:textId="77777777" w:rsidR="00082A2E" w:rsidRDefault="00082A2E" w:rsidP="00176FFD">
      <w:r>
        <w:separator/>
      </w:r>
    </w:p>
  </w:footnote>
  <w:footnote w:type="continuationSeparator" w:id="0">
    <w:p w14:paraId="43DAA55F" w14:textId="77777777" w:rsidR="00082A2E" w:rsidRDefault="00082A2E" w:rsidP="00176F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6F6455"/>
    <w:multiLevelType w:val="hybridMultilevel"/>
    <w:tmpl w:val="D62AB128"/>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13D118D"/>
    <w:multiLevelType w:val="hybridMultilevel"/>
    <w:tmpl w:val="080E7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0E51C5"/>
    <w:multiLevelType w:val="hybridMultilevel"/>
    <w:tmpl w:val="6D92E42E"/>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F6F1A7C"/>
    <w:multiLevelType w:val="hybridMultilevel"/>
    <w:tmpl w:val="8500B54E"/>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0C55F23"/>
    <w:multiLevelType w:val="hybridMultilevel"/>
    <w:tmpl w:val="0234D036"/>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D914251"/>
    <w:multiLevelType w:val="hybridMultilevel"/>
    <w:tmpl w:val="9F90E94C"/>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38EA196C"/>
    <w:multiLevelType w:val="hybridMultilevel"/>
    <w:tmpl w:val="195E8F6C"/>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3E933C64"/>
    <w:multiLevelType w:val="hybridMultilevel"/>
    <w:tmpl w:val="21785288"/>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424760A1"/>
    <w:multiLevelType w:val="hybridMultilevel"/>
    <w:tmpl w:val="96B88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A7429B"/>
    <w:multiLevelType w:val="hybridMultilevel"/>
    <w:tmpl w:val="6D1C6846"/>
    <w:lvl w:ilvl="0" w:tplc="D5B6359E">
      <w:start w:val="1"/>
      <w:numFmt w:val="decimal"/>
      <w:lvlText w:val="%1."/>
      <w:lvlJc w:val="left"/>
      <w:pPr>
        <w:ind w:left="720" w:hanging="360"/>
      </w:pPr>
      <w:rPr>
        <w:rFonts w:eastAsia="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5CF38FC"/>
    <w:multiLevelType w:val="hybridMultilevel"/>
    <w:tmpl w:val="D8AA7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B9D2D47"/>
    <w:multiLevelType w:val="hybridMultilevel"/>
    <w:tmpl w:val="792E5E6E"/>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1"/>
  </w:num>
  <w:num w:numId="4">
    <w:abstractNumId w:val="10"/>
  </w:num>
  <w:num w:numId="5">
    <w:abstractNumId w:val="11"/>
  </w:num>
  <w:num w:numId="6">
    <w:abstractNumId w:val="2"/>
  </w:num>
  <w:num w:numId="7">
    <w:abstractNumId w:val="4"/>
  </w:num>
  <w:num w:numId="8">
    <w:abstractNumId w:val="3"/>
  </w:num>
  <w:num w:numId="9">
    <w:abstractNumId w:val="7"/>
  </w:num>
  <w:num w:numId="10">
    <w:abstractNumId w:val="6"/>
  </w:num>
  <w:num w:numId="11">
    <w:abstractNumId w:val="5"/>
  </w:num>
  <w:num w:numId="12">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1"/>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6FFD"/>
    <w:rsid w:val="0000317A"/>
    <w:rsid w:val="00010C31"/>
    <w:rsid w:val="00021A9B"/>
    <w:rsid w:val="000379C1"/>
    <w:rsid w:val="00082A2E"/>
    <w:rsid w:val="000A29EC"/>
    <w:rsid w:val="000C4E13"/>
    <w:rsid w:val="000D4EF2"/>
    <w:rsid w:val="000E29EF"/>
    <w:rsid w:val="000E3894"/>
    <w:rsid w:val="000F7C01"/>
    <w:rsid w:val="00105EDE"/>
    <w:rsid w:val="00111E59"/>
    <w:rsid w:val="0012563B"/>
    <w:rsid w:val="001362BF"/>
    <w:rsid w:val="001465F4"/>
    <w:rsid w:val="00160BD7"/>
    <w:rsid w:val="00173727"/>
    <w:rsid w:val="00176FFD"/>
    <w:rsid w:val="00194A45"/>
    <w:rsid w:val="00195211"/>
    <w:rsid w:val="001A3AC8"/>
    <w:rsid w:val="001A70FD"/>
    <w:rsid w:val="001B33A7"/>
    <w:rsid w:val="001C021F"/>
    <w:rsid w:val="001C7310"/>
    <w:rsid w:val="001D58A5"/>
    <w:rsid w:val="001E381E"/>
    <w:rsid w:val="00216906"/>
    <w:rsid w:val="002278A0"/>
    <w:rsid w:val="002330EF"/>
    <w:rsid w:val="002352CA"/>
    <w:rsid w:val="00245101"/>
    <w:rsid w:val="00260E48"/>
    <w:rsid w:val="002619B7"/>
    <w:rsid w:val="00276FED"/>
    <w:rsid w:val="002A3E6D"/>
    <w:rsid w:val="002A73F6"/>
    <w:rsid w:val="002B65ED"/>
    <w:rsid w:val="002C5C19"/>
    <w:rsid w:val="002D05D8"/>
    <w:rsid w:val="003112EA"/>
    <w:rsid w:val="003120DE"/>
    <w:rsid w:val="00315DC3"/>
    <w:rsid w:val="00320FB9"/>
    <w:rsid w:val="00334B7B"/>
    <w:rsid w:val="00335AB4"/>
    <w:rsid w:val="00340C87"/>
    <w:rsid w:val="00371E85"/>
    <w:rsid w:val="00373F92"/>
    <w:rsid w:val="003A4D59"/>
    <w:rsid w:val="003B53CA"/>
    <w:rsid w:val="003D42E7"/>
    <w:rsid w:val="003F5737"/>
    <w:rsid w:val="00415621"/>
    <w:rsid w:val="00425FB8"/>
    <w:rsid w:val="004360BF"/>
    <w:rsid w:val="00455E17"/>
    <w:rsid w:val="00456B13"/>
    <w:rsid w:val="00490528"/>
    <w:rsid w:val="004C0815"/>
    <w:rsid w:val="004C3B9D"/>
    <w:rsid w:val="004D2284"/>
    <w:rsid w:val="004F4044"/>
    <w:rsid w:val="0050515C"/>
    <w:rsid w:val="0052418E"/>
    <w:rsid w:val="00525995"/>
    <w:rsid w:val="005360FC"/>
    <w:rsid w:val="00547C15"/>
    <w:rsid w:val="00551218"/>
    <w:rsid w:val="00554011"/>
    <w:rsid w:val="005560A5"/>
    <w:rsid w:val="00560C83"/>
    <w:rsid w:val="00580526"/>
    <w:rsid w:val="00586040"/>
    <w:rsid w:val="0058707A"/>
    <w:rsid w:val="005A05B0"/>
    <w:rsid w:val="005A2BFB"/>
    <w:rsid w:val="005B11F7"/>
    <w:rsid w:val="005B4420"/>
    <w:rsid w:val="005B5F24"/>
    <w:rsid w:val="005B60FF"/>
    <w:rsid w:val="005C0746"/>
    <w:rsid w:val="005E0816"/>
    <w:rsid w:val="005F0116"/>
    <w:rsid w:val="006137DB"/>
    <w:rsid w:val="006331E7"/>
    <w:rsid w:val="00652575"/>
    <w:rsid w:val="0065315C"/>
    <w:rsid w:val="00670527"/>
    <w:rsid w:val="00672026"/>
    <w:rsid w:val="006A5E35"/>
    <w:rsid w:val="006B03E4"/>
    <w:rsid w:val="006C566F"/>
    <w:rsid w:val="006E024C"/>
    <w:rsid w:val="006F1842"/>
    <w:rsid w:val="006F5163"/>
    <w:rsid w:val="007617D9"/>
    <w:rsid w:val="00772E00"/>
    <w:rsid w:val="00776891"/>
    <w:rsid w:val="007A01DF"/>
    <w:rsid w:val="007B68C3"/>
    <w:rsid w:val="007D281E"/>
    <w:rsid w:val="007D2AA3"/>
    <w:rsid w:val="007D7745"/>
    <w:rsid w:val="007E1B81"/>
    <w:rsid w:val="007E26D6"/>
    <w:rsid w:val="007E3301"/>
    <w:rsid w:val="007E65B5"/>
    <w:rsid w:val="007E6EEC"/>
    <w:rsid w:val="00803C5C"/>
    <w:rsid w:val="00822B99"/>
    <w:rsid w:val="008324DF"/>
    <w:rsid w:val="00836B29"/>
    <w:rsid w:val="0086389B"/>
    <w:rsid w:val="00873701"/>
    <w:rsid w:val="008744B2"/>
    <w:rsid w:val="00890C83"/>
    <w:rsid w:val="00895574"/>
    <w:rsid w:val="008A1341"/>
    <w:rsid w:val="008A6195"/>
    <w:rsid w:val="008B0CE0"/>
    <w:rsid w:val="008B7B94"/>
    <w:rsid w:val="008C7ECD"/>
    <w:rsid w:val="008E0A48"/>
    <w:rsid w:val="008E124B"/>
    <w:rsid w:val="008F10C2"/>
    <w:rsid w:val="008F62CA"/>
    <w:rsid w:val="008F63DB"/>
    <w:rsid w:val="00904BA0"/>
    <w:rsid w:val="0090638F"/>
    <w:rsid w:val="009202B3"/>
    <w:rsid w:val="00924A07"/>
    <w:rsid w:val="00983DF2"/>
    <w:rsid w:val="009944C8"/>
    <w:rsid w:val="00997337"/>
    <w:rsid w:val="009A1C29"/>
    <w:rsid w:val="009B04C1"/>
    <w:rsid w:val="009B2B4A"/>
    <w:rsid w:val="009B5D0B"/>
    <w:rsid w:val="009E3A41"/>
    <w:rsid w:val="009E78BB"/>
    <w:rsid w:val="00A059A7"/>
    <w:rsid w:val="00A10512"/>
    <w:rsid w:val="00A43146"/>
    <w:rsid w:val="00A43C4C"/>
    <w:rsid w:val="00A44FF9"/>
    <w:rsid w:val="00A5545C"/>
    <w:rsid w:val="00A7062C"/>
    <w:rsid w:val="00A72ED4"/>
    <w:rsid w:val="00A841BF"/>
    <w:rsid w:val="00A856C1"/>
    <w:rsid w:val="00A86615"/>
    <w:rsid w:val="00AB090C"/>
    <w:rsid w:val="00AB627D"/>
    <w:rsid w:val="00AD0C60"/>
    <w:rsid w:val="00AD1834"/>
    <w:rsid w:val="00AE0232"/>
    <w:rsid w:val="00AE4BEA"/>
    <w:rsid w:val="00AF4D16"/>
    <w:rsid w:val="00B00269"/>
    <w:rsid w:val="00B01B7F"/>
    <w:rsid w:val="00B1790A"/>
    <w:rsid w:val="00B252AF"/>
    <w:rsid w:val="00B43250"/>
    <w:rsid w:val="00B549C7"/>
    <w:rsid w:val="00B55002"/>
    <w:rsid w:val="00B556D7"/>
    <w:rsid w:val="00B749F1"/>
    <w:rsid w:val="00B84586"/>
    <w:rsid w:val="00B913C5"/>
    <w:rsid w:val="00BA59E7"/>
    <w:rsid w:val="00BC0FCA"/>
    <w:rsid w:val="00BD3020"/>
    <w:rsid w:val="00BD7105"/>
    <w:rsid w:val="00C07BD5"/>
    <w:rsid w:val="00C12484"/>
    <w:rsid w:val="00C27EDF"/>
    <w:rsid w:val="00C35791"/>
    <w:rsid w:val="00C3774B"/>
    <w:rsid w:val="00C857C2"/>
    <w:rsid w:val="00C94DE6"/>
    <w:rsid w:val="00C9747B"/>
    <w:rsid w:val="00CA005B"/>
    <w:rsid w:val="00CA611C"/>
    <w:rsid w:val="00CB30A5"/>
    <w:rsid w:val="00CB5074"/>
    <w:rsid w:val="00CB63DF"/>
    <w:rsid w:val="00CD32E1"/>
    <w:rsid w:val="00CF37C0"/>
    <w:rsid w:val="00D005D7"/>
    <w:rsid w:val="00D120F9"/>
    <w:rsid w:val="00D26EEA"/>
    <w:rsid w:val="00D31002"/>
    <w:rsid w:val="00D4139F"/>
    <w:rsid w:val="00D51F2F"/>
    <w:rsid w:val="00D52C05"/>
    <w:rsid w:val="00D53F1A"/>
    <w:rsid w:val="00D55033"/>
    <w:rsid w:val="00D67EC0"/>
    <w:rsid w:val="00D727D3"/>
    <w:rsid w:val="00D7567B"/>
    <w:rsid w:val="00DA0DFA"/>
    <w:rsid w:val="00DA1FCE"/>
    <w:rsid w:val="00DA4776"/>
    <w:rsid w:val="00DA6471"/>
    <w:rsid w:val="00DF2677"/>
    <w:rsid w:val="00E0460B"/>
    <w:rsid w:val="00E107FE"/>
    <w:rsid w:val="00E30D21"/>
    <w:rsid w:val="00E37C2B"/>
    <w:rsid w:val="00E42542"/>
    <w:rsid w:val="00E71A9D"/>
    <w:rsid w:val="00E750F2"/>
    <w:rsid w:val="00E96A57"/>
    <w:rsid w:val="00EA2D6D"/>
    <w:rsid w:val="00EB2911"/>
    <w:rsid w:val="00ED3A0E"/>
    <w:rsid w:val="00EE3970"/>
    <w:rsid w:val="00F025CA"/>
    <w:rsid w:val="00F03A26"/>
    <w:rsid w:val="00F1596D"/>
    <w:rsid w:val="00F32467"/>
    <w:rsid w:val="00F652E7"/>
    <w:rsid w:val="00F66FDA"/>
    <w:rsid w:val="00F86341"/>
    <w:rsid w:val="00F873DF"/>
    <w:rsid w:val="00F953AF"/>
    <w:rsid w:val="00F960F7"/>
    <w:rsid w:val="00F963EE"/>
    <w:rsid w:val="00FA244D"/>
    <w:rsid w:val="00FB3DF2"/>
    <w:rsid w:val="00FC02FA"/>
    <w:rsid w:val="00FC300E"/>
    <w:rsid w:val="00FC68B6"/>
    <w:rsid w:val="00FE5F9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9FFA7"/>
  <w15:chartTrackingRefBased/>
  <w15:docId w15:val="{05FE2C09-CF6A-7643-BE7F-BCB85CE9A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43146"/>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176FFD"/>
    <w:rPr>
      <w:sz w:val="20"/>
      <w:szCs w:val="20"/>
    </w:rPr>
  </w:style>
  <w:style w:type="character" w:customStyle="1" w:styleId="FootnoteTextChar">
    <w:name w:val="Footnote Text Char"/>
    <w:basedOn w:val="DefaultParagraphFont"/>
    <w:link w:val="FootnoteText"/>
    <w:uiPriority w:val="99"/>
    <w:semiHidden/>
    <w:rsid w:val="00176FFD"/>
    <w:rPr>
      <w:sz w:val="20"/>
      <w:szCs w:val="20"/>
    </w:rPr>
  </w:style>
  <w:style w:type="character" w:styleId="FootnoteReference">
    <w:name w:val="footnote reference"/>
    <w:basedOn w:val="DefaultParagraphFont"/>
    <w:uiPriority w:val="99"/>
    <w:semiHidden/>
    <w:unhideWhenUsed/>
    <w:rsid w:val="00176FFD"/>
    <w:rPr>
      <w:vertAlign w:val="superscript"/>
    </w:rPr>
  </w:style>
  <w:style w:type="character" w:customStyle="1" w:styleId="Heading1Char">
    <w:name w:val="Heading 1 Char"/>
    <w:basedOn w:val="DefaultParagraphFont"/>
    <w:link w:val="Heading1"/>
    <w:uiPriority w:val="9"/>
    <w:rsid w:val="00A43146"/>
    <w:rPr>
      <w:rFonts w:ascii="Times New Roman" w:eastAsia="Times New Roman" w:hAnsi="Times New Roman" w:cs="Times New Roman"/>
      <w:b/>
      <w:bCs/>
      <w:kern w:val="36"/>
      <w:sz w:val="48"/>
      <w:szCs w:val="48"/>
    </w:rPr>
  </w:style>
  <w:style w:type="character" w:customStyle="1" w:styleId="apple-converted-space">
    <w:name w:val="apple-converted-space"/>
    <w:basedOn w:val="DefaultParagraphFont"/>
    <w:rsid w:val="00772E00"/>
  </w:style>
  <w:style w:type="character" w:styleId="Strong">
    <w:name w:val="Strong"/>
    <w:basedOn w:val="DefaultParagraphFont"/>
    <w:uiPriority w:val="22"/>
    <w:qFormat/>
    <w:rsid w:val="006F5163"/>
    <w:rPr>
      <w:b/>
      <w:bCs/>
    </w:rPr>
  </w:style>
  <w:style w:type="character" w:styleId="Hyperlink">
    <w:name w:val="Hyperlink"/>
    <w:basedOn w:val="DefaultParagraphFont"/>
    <w:uiPriority w:val="99"/>
    <w:unhideWhenUsed/>
    <w:rsid w:val="007D281E"/>
    <w:rPr>
      <w:color w:val="0000FF"/>
      <w:u w:val="single"/>
    </w:rPr>
  </w:style>
  <w:style w:type="character" w:styleId="Emphasis">
    <w:name w:val="Emphasis"/>
    <w:basedOn w:val="DefaultParagraphFont"/>
    <w:uiPriority w:val="20"/>
    <w:qFormat/>
    <w:rsid w:val="00B749F1"/>
    <w:rPr>
      <w:i/>
      <w:iCs/>
    </w:rPr>
  </w:style>
  <w:style w:type="paragraph" w:styleId="ListParagraph">
    <w:name w:val="List Paragraph"/>
    <w:basedOn w:val="Normal"/>
    <w:uiPriority w:val="34"/>
    <w:qFormat/>
    <w:rsid w:val="004C0815"/>
    <w:pPr>
      <w:ind w:left="720"/>
      <w:contextualSpacing/>
    </w:pPr>
  </w:style>
  <w:style w:type="character" w:customStyle="1" w:styleId="UnresolvedMention1">
    <w:name w:val="Unresolved Mention1"/>
    <w:basedOn w:val="DefaultParagraphFont"/>
    <w:uiPriority w:val="99"/>
    <w:semiHidden/>
    <w:unhideWhenUsed/>
    <w:rsid w:val="00BD7105"/>
    <w:rPr>
      <w:color w:val="605E5C"/>
      <w:shd w:val="clear" w:color="auto" w:fill="E1DFDD"/>
    </w:rPr>
  </w:style>
  <w:style w:type="character" w:styleId="FollowedHyperlink">
    <w:name w:val="FollowedHyperlink"/>
    <w:basedOn w:val="DefaultParagraphFont"/>
    <w:uiPriority w:val="99"/>
    <w:semiHidden/>
    <w:unhideWhenUsed/>
    <w:rsid w:val="006B03E4"/>
    <w:rPr>
      <w:color w:val="954F72" w:themeColor="followedHyperlink"/>
      <w:u w:val="single"/>
    </w:rPr>
  </w:style>
  <w:style w:type="paragraph" w:styleId="Header">
    <w:name w:val="header"/>
    <w:basedOn w:val="Normal"/>
    <w:link w:val="HeaderChar"/>
    <w:uiPriority w:val="99"/>
    <w:unhideWhenUsed/>
    <w:rsid w:val="0012563B"/>
    <w:pPr>
      <w:tabs>
        <w:tab w:val="center" w:pos="4680"/>
        <w:tab w:val="right" w:pos="9360"/>
      </w:tabs>
    </w:pPr>
  </w:style>
  <w:style w:type="character" w:customStyle="1" w:styleId="HeaderChar">
    <w:name w:val="Header Char"/>
    <w:basedOn w:val="DefaultParagraphFont"/>
    <w:link w:val="Header"/>
    <w:uiPriority w:val="99"/>
    <w:rsid w:val="0012563B"/>
  </w:style>
  <w:style w:type="paragraph" w:styleId="Footer">
    <w:name w:val="footer"/>
    <w:basedOn w:val="Normal"/>
    <w:link w:val="FooterChar"/>
    <w:uiPriority w:val="99"/>
    <w:unhideWhenUsed/>
    <w:rsid w:val="0012563B"/>
    <w:pPr>
      <w:tabs>
        <w:tab w:val="center" w:pos="4680"/>
        <w:tab w:val="right" w:pos="9360"/>
      </w:tabs>
    </w:pPr>
  </w:style>
  <w:style w:type="character" w:customStyle="1" w:styleId="FooterChar">
    <w:name w:val="Footer Char"/>
    <w:basedOn w:val="DefaultParagraphFont"/>
    <w:link w:val="Footer"/>
    <w:uiPriority w:val="99"/>
    <w:rsid w:val="0012563B"/>
  </w:style>
  <w:style w:type="paragraph" w:styleId="HTMLPreformatted">
    <w:name w:val="HTML Preformatted"/>
    <w:basedOn w:val="Normal"/>
    <w:link w:val="HTMLPreformattedChar"/>
    <w:uiPriority w:val="99"/>
    <w:unhideWhenUsed/>
    <w:rsid w:val="008744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n-CA"/>
    </w:rPr>
  </w:style>
  <w:style w:type="character" w:customStyle="1" w:styleId="HTMLPreformattedChar">
    <w:name w:val="HTML Preformatted Char"/>
    <w:basedOn w:val="DefaultParagraphFont"/>
    <w:link w:val="HTMLPreformatted"/>
    <w:uiPriority w:val="99"/>
    <w:rsid w:val="008744B2"/>
    <w:rPr>
      <w:rFonts w:ascii="Courier New" w:eastAsia="Times New Roman" w:hAnsi="Courier New" w:cs="Courier New"/>
      <w:sz w:val="20"/>
      <w:szCs w:val="20"/>
      <w:lang w:eastAsia="en-CA"/>
    </w:rPr>
  </w:style>
  <w:style w:type="character" w:styleId="UnresolvedMention">
    <w:name w:val="Unresolved Mention"/>
    <w:basedOn w:val="DefaultParagraphFont"/>
    <w:uiPriority w:val="99"/>
    <w:semiHidden/>
    <w:unhideWhenUsed/>
    <w:rsid w:val="006720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638187">
      <w:bodyDiv w:val="1"/>
      <w:marLeft w:val="0"/>
      <w:marRight w:val="0"/>
      <w:marTop w:val="0"/>
      <w:marBottom w:val="0"/>
      <w:divBdr>
        <w:top w:val="none" w:sz="0" w:space="0" w:color="auto"/>
        <w:left w:val="none" w:sz="0" w:space="0" w:color="auto"/>
        <w:bottom w:val="none" w:sz="0" w:space="0" w:color="auto"/>
        <w:right w:val="none" w:sz="0" w:space="0" w:color="auto"/>
      </w:divBdr>
    </w:div>
    <w:div w:id="125242198">
      <w:bodyDiv w:val="1"/>
      <w:marLeft w:val="0"/>
      <w:marRight w:val="0"/>
      <w:marTop w:val="0"/>
      <w:marBottom w:val="0"/>
      <w:divBdr>
        <w:top w:val="none" w:sz="0" w:space="0" w:color="auto"/>
        <w:left w:val="none" w:sz="0" w:space="0" w:color="auto"/>
        <w:bottom w:val="none" w:sz="0" w:space="0" w:color="auto"/>
        <w:right w:val="none" w:sz="0" w:space="0" w:color="auto"/>
      </w:divBdr>
    </w:div>
    <w:div w:id="139344921">
      <w:bodyDiv w:val="1"/>
      <w:marLeft w:val="0"/>
      <w:marRight w:val="0"/>
      <w:marTop w:val="0"/>
      <w:marBottom w:val="0"/>
      <w:divBdr>
        <w:top w:val="none" w:sz="0" w:space="0" w:color="auto"/>
        <w:left w:val="none" w:sz="0" w:space="0" w:color="auto"/>
        <w:bottom w:val="none" w:sz="0" w:space="0" w:color="auto"/>
        <w:right w:val="none" w:sz="0" w:space="0" w:color="auto"/>
      </w:divBdr>
    </w:div>
    <w:div w:id="266081196">
      <w:bodyDiv w:val="1"/>
      <w:marLeft w:val="0"/>
      <w:marRight w:val="0"/>
      <w:marTop w:val="0"/>
      <w:marBottom w:val="0"/>
      <w:divBdr>
        <w:top w:val="none" w:sz="0" w:space="0" w:color="auto"/>
        <w:left w:val="none" w:sz="0" w:space="0" w:color="auto"/>
        <w:bottom w:val="none" w:sz="0" w:space="0" w:color="auto"/>
        <w:right w:val="none" w:sz="0" w:space="0" w:color="auto"/>
      </w:divBdr>
    </w:div>
    <w:div w:id="336732314">
      <w:bodyDiv w:val="1"/>
      <w:marLeft w:val="0"/>
      <w:marRight w:val="0"/>
      <w:marTop w:val="0"/>
      <w:marBottom w:val="0"/>
      <w:divBdr>
        <w:top w:val="none" w:sz="0" w:space="0" w:color="auto"/>
        <w:left w:val="none" w:sz="0" w:space="0" w:color="auto"/>
        <w:bottom w:val="none" w:sz="0" w:space="0" w:color="auto"/>
        <w:right w:val="none" w:sz="0" w:space="0" w:color="auto"/>
      </w:divBdr>
    </w:div>
    <w:div w:id="352851227">
      <w:bodyDiv w:val="1"/>
      <w:marLeft w:val="0"/>
      <w:marRight w:val="0"/>
      <w:marTop w:val="0"/>
      <w:marBottom w:val="0"/>
      <w:divBdr>
        <w:top w:val="none" w:sz="0" w:space="0" w:color="auto"/>
        <w:left w:val="none" w:sz="0" w:space="0" w:color="auto"/>
        <w:bottom w:val="none" w:sz="0" w:space="0" w:color="auto"/>
        <w:right w:val="none" w:sz="0" w:space="0" w:color="auto"/>
      </w:divBdr>
    </w:div>
    <w:div w:id="387150595">
      <w:bodyDiv w:val="1"/>
      <w:marLeft w:val="0"/>
      <w:marRight w:val="0"/>
      <w:marTop w:val="0"/>
      <w:marBottom w:val="0"/>
      <w:divBdr>
        <w:top w:val="none" w:sz="0" w:space="0" w:color="auto"/>
        <w:left w:val="none" w:sz="0" w:space="0" w:color="auto"/>
        <w:bottom w:val="none" w:sz="0" w:space="0" w:color="auto"/>
        <w:right w:val="none" w:sz="0" w:space="0" w:color="auto"/>
      </w:divBdr>
      <w:divsChild>
        <w:div w:id="414978637">
          <w:marLeft w:val="0"/>
          <w:marRight w:val="0"/>
          <w:marTop w:val="0"/>
          <w:marBottom w:val="0"/>
          <w:divBdr>
            <w:top w:val="none" w:sz="0" w:space="0" w:color="auto"/>
            <w:left w:val="none" w:sz="0" w:space="0" w:color="auto"/>
            <w:bottom w:val="none" w:sz="0" w:space="0" w:color="auto"/>
            <w:right w:val="none" w:sz="0" w:space="0" w:color="auto"/>
          </w:divBdr>
        </w:div>
        <w:div w:id="437717497">
          <w:marLeft w:val="0"/>
          <w:marRight w:val="0"/>
          <w:marTop w:val="0"/>
          <w:marBottom w:val="0"/>
          <w:divBdr>
            <w:top w:val="none" w:sz="0" w:space="0" w:color="auto"/>
            <w:left w:val="none" w:sz="0" w:space="0" w:color="auto"/>
            <w:bottom w:val="none" w:sz="0" w:space="0" w:color="auto"/>
            <w:right w:val="none" w:sz="0" w:space="0" w:color="auto"/>
          </w:divBdr>
        </w:div>
        <w:div w:id="570191057">
          <w:marLeft w:val="0"/>
          <w:marRight w:val="0"/>
          <w:marTop w:val="0"/>
          <w:marBottom w:val="0"/>
          <w:divBdr>
            <w:top w:val="none" w:sz="0" w:space="0" w:color="auto"/>
            <w:left w:val="none" w:sz="0" w:space="0" w:color="auto"/>
            <w:bottom w:val="none" w:sz="0" w:space="0" w:color="auto"/>
            <w:right w:val="none" w:sz="0" w:space="0" w:color="auto"/>
          </w:divBdr>
        </w:div>
        <w:div w:id="1146777587">
          <w:marLeft w:val="0"/>
          <w:marRight w:val="0"/>
          <w:marTop w:val="0"/>
          <w:marBottom w:val="0"/>
          <w:divBdr>
            <w:top w:val="none" w:sz="0" w:space="0" w:color="auto"/>
            <w:left w:val="none" w:sz="0" w:space="0" w:color="auto"/>
            <w:bottom w:val="none" w:sz="0" w:space="0" w:color="auto"/>
            <w:right w:val="none" w:sz="0" w:space="0" w:color="auto"/>
          </w:divBdr>
        </w:div>
        <w:div w:id="1857577096">
          <w:marLeft w:val="0"/>
          <w:marRight w:val="0"/>
          <w:marTop w:val="0"/>
          <w:marBottom w:val="0"/>
          <w:divBdr>
            <w:top w:val="none" w:sz="0" w:space="0" w:color="auto"/>
            <w:left w:val="none" w:sz="0" w:space="0" w:color="auto"/>
            <w:bottom w:val="none" w:sz="0" w:space="0" w:color="auto"/>
            <w:right w:val="none" w:sz="0" w:space="0" w:color="auto"/>
          </w:divBdr>
        </w:div>
        <w:div w:id="1940596318">
          <w:marLeft w:val="0"/>
          <w:marRight w:val="0"/>
          <w:marTop w:val="0"/>
          <w:marBottom w:val="0"/>
          <w:divBdr>
            <w:top w:val="none" w:sz="0" w:space="0" w:color="auto"/>
            <w:left w:val="none" w:sz="0" w:space="0" w:color="auto"/>
            <w:bottom w:val="none" w:sz="0" w:space="0" w:color="auto"/>
            <w:right w:val="none" w:sz="0" w:space="0" w:color="auto"/>
          </w:divBdr>
        </w:div>
        <w:div w:id="1889607226">
          <w:marLeft w:val="0"/>
          <w:marRight w:val="0"/>
          <w:marTop w:val="0"/>
          <w:marBottom w:val="0"/>
          <w:divBdr>
            <w:top w:val="none" w:sz="0" w:space="0" w:color="auto"/>
            <w:left w:val="none" w:sz="0" w:space="0" w:color="auto"/>
            <w:bottom w:val="none" w:sz="0" w:space="0" w:color="auto"/>
            <w:right w:val="none" w:sz="0" w:space="0" w:color="auto"/>
          </w:divBdr>
        </w:div>
      </w:divsChild>
    </w:div>
    <w:div w:id="389158440">
      <w:bodyDiv w:val="1"/>
      <w:marLeft w:val="0"/>
      <w:marRight w:val="0"/>
      <w:marTop w:val="0"/>
      <w:marBottom w:val="0"/>
      <w:divBdr>
        <w:top w:val="none" w:sz="0" w:space="0" w:color="auto"/>
        <w:left w:val="none" w:sz="0" w:space="0" w:color="auto"/>
        <w:bottom w:val="none" w:sz="0" w:space="0" w:color="auto"/>
        <w:right w:val="none" w:sz="0" w:space="0" w:color="auto"/>
      </w:divBdr>
    </w:div>
    <w:div w:id="641813541">
      <w:bodyDiv w:val="1"/>
      <w:marLeft w:val="0"/>
      <w:marRight w:val="0"/>
      <w:marTop w:val="0"/>
      <w:marBottom w:val="0"/>
      <w:divBdr>
        <w:top w:val="none" w:sz="0" w:space="0" w:color="auto"/>
        <w:left w:val="none" w:sz="0" w:space="0" w:color="auto"/>
        <w:bottom w:val="none" w:sz="0" w:space="0" w:color="auto"/>
        <w:right w:val="none" w:sz="0" w:space="0" w:color="auto"/>
      </w:divBdr>
    </w:div>
    <w:div w:id="643387501">
      <w:bodyDiv w:val="1"/>
      <w:marLeft w:val="0"/>
      <w:marRight w:val="0"/>
      <w:marTop w:val="0"/>
      <w:marBottom w:val="0"/>
      <w:divBdr>
        <w:top w:val="none" w:sz="0" w:space="0" w:color="auto"/>
        <w:left w:val="none" w:sz="0" w:space="0" w:color="auto"/>
        <w:bottom w:val="none" w:sz="0" w:space="0" w:color="auto"/>
        <w:right w:val="none" w:sz="0" w:space="0" w:color="auto"/>
      </w:divBdr>
      <w:divsChild>
        <w:div w:id="1084567425">
          <w:marLeft w:val="0"/>
          <w:marRight w:val="0"/>
          <w:marTop w:val="0"/>
          <w:marBottom w:val="0"/>
          <w:divBdr>
            <w:top w:val="none" w:sz="0" w:space="0" w:color="auto"/>
            <w:left w:val="none" w:sz="0" w:space="0" w:color="auto"/>
            <w:bottom w:val="none" w:sz="0" w:space="0" w:color="auto"/>
            <w:right w:val="none" w:sz="0" w:space="0" w:color="auto"/>
          </w:divBdr>
        </w:div>
        <w:div w:id="111440952">
          <w:marLeft w:val="0"/>
          <w:marRight w:val="0"/>
          <w:marTop w:val="0"/>
          <w:marBottom w:val="0"/>
          <w:divBdr>
            <w:top w:val="none" w:sz="0" w:space="0" w:color="auto"/>
            <w:left w:val="none" w:sz="0" w:space="0" w:color="auto"/>
            <w:bottom w:val="none" w:sz="0" w:space="0" w:color="auto"/>
            <w:right w:val="none" w:sz="0" w:space="0" w:color="auto"/>
          </w:divBdr>
        </w:div>
      </w:divsChild>
    </w:div>
    <w:div w:id="690378083">
      <w:bodyDiv w:val="1"/>
      <w:marLeft w:val="0"/>
      <w:marRight w:val="0"/>
      <w:marTop w:val="0"/>
      <w:marBottom w:val="0"/>
      <w:divBdr>
        <w:top w:val="none" w:sz="0" w:space="0" w:color="auto"/>
        <w:left w:val="none" w:sz="0" w:space="0" w:color="auto"/>
        <w:bottom w:val="none" w:sz="0" w:space="0" w:color="auto"/>
        <w:right w:val="none" w:sz="0" w:space="0" w:color="auto"/>
      </w:divBdr>
    </w:div>
    <w:div w:id="696080640">
      <w:bodyDiv w:val="1"/>
      <w:marLeft w:val="0"/>
      <w:marRight w:val="0"/>
      <w:marTop w:val="0"/>
      <w:marBottom w:val="0"/>
      <w:divBdr>
        <w:top w:val="none" w:sz="0" w:space="0" w:color="auto"/>
        <w:left w:val="none" w:sz="0" w:space="0" w:color="auto"/>
        <w:bottom w:val="none" w:sz="0" w:space="0" w:color="auto"/>
        <w:right w:val="none" w:sz="0" w:space="0" w:color="auto"/>
      </w:divBdr>
    </w:div>
    <w:div w:id="702167111">
      <w:bodyDiv w:val="1"/>
      <w:marLeft w:val="0"/>
      <w:marRight w:val="0"/>
      <w:marTop w:val="0"/>
      <w:marBottom w:val="0"/>
      <w:divBdr>
        <w:top w:val="none" w:sz="0" w:space="0" w:color="auto"/>
        <w:left w:val="none" w:sz="0" w:space="0" w:color="auto"/>
        <w:bottom w:val="none" w:sz="0" w:space="0" w:color="auto"/>
        <w:right w:val="none" w:sz="0" w:space="0" w:color="auto"/>
      </w:divBdr>
      <w:divsChild>
        <w:div w:id="912203798">
          <w:marLeft w:val="0"/>
          <w:marRight w:val="0"/>
          <w:marTop w:val="0"/>
          <w:marBottom w:val="0"/>
          <w:divBdr>
            <w:top w:val="none" w:sz="0" w:space="0" w:color="auto"/>
            <w:left w:val="none" w:sz="0" w:space="0" w:color="auto"/>
            <w:bottom w:val="none" w:sz="0" w:space="0" w:color="auto"/>
            <w:right w:val="none" w:sz="0" w:space="0" w:color="auto"/>
          </w:divBdr>
        </w:div>
        <w:div w:id="1969120744">
          <w:marLeft w:val="0"/>
          <w:marRight w:val="0"/>
          <w:marTop w:val="0"/>
          <w:marBottom w:val="0"/>
          <w:divBdr>
            <w:top w:val="none" w:sz="0" w:space="0" w:color="auto"/>
            <w:left w:val="none" w:sz="0" w:space="0" w:color="auto"/>
            <w:bottom w:val="none" w:sz="0" w:space="0" w:color="auto"/>
            <w:right w:val="none" w:sz="0" w:space="0" w:color="auto"/>
          </w:divBdr>
        </w:div>
      </w:divsChild>
    </w:div>
    <w:div w:id="706762815">
      <w:bodyDiv w:val="1"/>
      <w:marLeft w:val="0"/>
      <w:marRight w:val="0"/>
      <w:marTop w:val="0"/>
      <w:marBottom w:val="0"/>
      <w:divBdr>
        <w:top w:val="none" w:sz="0" w:space="0" w:color="auto"/>
        <w:left w:val="none" w:sz="0" w:space="0" w:color="auto"/>
        <w:bottom w:val="none" w:sz="0" w:space="0" w:color="auto"/>
        <w:right w:val="none" w:sz="0" w:space="0" w:color="auto"/>
      </w:divBdr>
    </w:div>
    <w:div w:id="710963297">
      <w:bodyDiv w:val="1"/>
      <w:marLeft w:val="0"/>
      <w:marRight w:val="0"/>
      <w:marTop w:val="0"/>
      <w:marBottom w:val="0"/>
      <w:divBdr>
        <w:top w:val="none" w:sz="0" w:space="0" w:color="auto"/>
        <w:left w:val="none" w:sz="0" w:space="0" w:color="auto"/>
        <w:bottom w:val="none" w:sz="0" w:space="0" w:color="auto"/>
        <w:right w:val="none" w:sz="0" w:space="0" w:color="auto"/>
      </w:divBdr>
    </w:div>
    <w:div w:id="743989095">
      <w:bodyDiv w:val="1"/>
      <w:marLeft w:val="0"/>
      <w:marRight w:val="0"/>
      <w:marTop w:val="0"/>
      <w:marBottom w:val="0"/>
      <w:divBdr>
        <w:top w:val="none" w:sz="0" w:space="0" w:color="auto"/>
        <w:left w:val="none" w:sz="0" w:space="0" w:color="auto"/>
        <w:bottom w:val="none" w:sz="0" w:space="0" w:color="auto"/>
        <w:right w:val="none" w:sz="0" w:space="0" w:color="auto"/>
      </w:divBdr>
    </w:div>
    <w:div w:id="852494777">
      <w:bodyDiv w:val="1"/>
      <w:marLeft w:val="0"/>
      <w:marRight w:val="0"/>
      <w:marTop w:val="0"/>
      <w:marBottom w:val="0"/>
      <w:divBdr>
        <w:top w:val="none" w:sz="0" w:space="0" w:color="auto"/>
        <w:left w:val="none" w:sz="0" w:space="0" w:color="auto"/>
        <w:bottom w:val="none" w:sz="0" w:space="0" w:color="auto"/>
        <w:right w:val="none" w:sz="0" w:space="0" w:color="auto"/>
      </w:divBdr>
    </w:div>
    <w:div w:id="877353029">
      <w:bodyDiv w:val="1"/>
      <w:marLeft w:val="0"/>
      <w:marRight w:val="0"/>
      <w:marTop w:val="0"/>
      <w:marBottom w:val="0"/>
      <w:divBdr>
        <w:top w:val="none" w:sz="0" w:space="0" w:color="auto"/>
        <w:left w:val="none" w:sz="0" w:space="0" w:color="auto"/>
        <w:bottom w:val="none" w:sz="0" w:space="0" w:color="auto"/>
        <w:right w:val="none" w:sz="0" w:space="0" w:color="auto"/>
      </w:divBdr>
    </w:div>
    <w:div w:id="889614855">
      <w:bodyDiv w:val="1"/>
      <w:marLeft w:val="0"/>
      <w:marRight w:val="0"/>
      <w:marTop w:val="0"/>
      <w:marBottom w:val="0"/>
      <w:divBdr>
        <w:top w:val="none" w:sz="0" w:space="0" w:color="auto"/>
        <w:left w:val="none" w:sz="0" w:space="0" w:color="auto"/>
        <w:bottom w:val="none" w:sz="0" w:space="0" w:color="auto"/>
        <w:right w:val="none" w:sz="0" w:space="0" w:color="auto"/>
      </w:divBdr>
    </w:div>
    <w:div w:id="911694133">
      <w:bodyDiv w:val="1"/>
      <w:marLeft w:val="0"/>
      <w:marRight w:val="0"/>
      <w:marTop w:val="0"/>
      <w:marBottom w:val="0"/>
      <w:divBdr>
        <w:top w:val="none" w:sz="0" w:space="0" w:color="auto"/>
        <w:left w:val="none" w:sz="0" w:space="0" w:color="auto"/>
        <w:bottom w:val="none" w:sz="0" w:space="0" w:color="auto"/>
        <w:right w:val="none" w:sz="0" w:space="0" w:color="auto"/>
      </w:divBdr>
    </w:div>
    <w:div w:id="946159268">
      <w:bodyDiv w:val="1"/>
      <w:marLeft w:val="0"/>
      <w:marRight w:val="0"/>
      <w:marTop w:val="0"/>
      <w:marBottom w:val="0"/>
      <w:divBdr>
        <w:top w:val="none" w:sz="0" w:space="0" w:color="auto"/>
        <w:left w:val="none" w:sz="0" w:space="0" w:color="auto"/>
        <w:bottom w:val="none" w:sz="0" w:space="0" w:color="auto"/>
        <w:right w:val="none" w:sz="0" w:space="0" w:color="auto"/>
      </w:divBdr>
    </w:div>
    <w:div w:id="1090540736">
      <w:bodyDiv w:val="1"/>
      <w:marLeft w:val="0"/>
      <w:marRight w:val="0"/>
      <w:marTop w:val="0"/>
      <w:marBottom w:val="0"/>
      <w:divBdr>
        <w:top w:val="none" w:sz="0" w:space="0" w:color="auto"/>
        <w:left w:val="none" w:sz="0" w:space="0" w:color="auto"/>
        <w:bottom w:val="none" w:sz="0" w:space="0" w:color="auto"/>
        <w:right w:val="none" w:sz="0" w:space="0" w:color="auto"/>
      </w:divBdr>
    </w:div>
    <w:div w:id="1149248805">
      <w:bodyDiv w:val="1"/>
      <w:marLeft w:val="0"/>
      <w:marRight w:val="0"/>
      <w:marTop w:val="0"/>
      <w:marBottom w:val="0"/>
      <w:divBdr>
        <w:top w:val="none" w:sz="0" w:space="0" w:color="auto"/>
        <w:left w:val="none" w:sz="0" w:space="0" w:color="auto"/>
        <w:bottom w:val="none" w:sz="0" w:space="0" w:color="auto"/>
        <w:right w:val="none" w:sz="0" w:space="0" w:color="auto"/>
      </w:divBdr>
    </w:div>
    <w:div w:id="1158572161">
      <w:bodyDiv w:val="1"/>
      <w:marLeft w:val="0"/>
      <w:marRight w:val="0"/>
      <w:marTop w:val="0"/>
      <w:marBottom w:val="0"/>
      <w:divBdr>
        <w:top w:val="none" w:sz="0" w:space="0" w:color="auto"/>
        <w:left w:val="none" w:sz="0" w:space="0" w:color="auto"/>
        <w:bottom w:val="none" w:sz="0" w:space="0" w:color="auto"/>
        <w:right w:val="none" w:sz="0" w:space="0" w:color="auto"/>
      </w:divBdr>
    </w:div>
    <w:div w:id="1176306619">
      <w:bodyDiv w:val="1"/>
      <w:marLeft w:val="0"/>
      <w:marRight w:val="0"/>
      <w:marTop w:val="0"/>
      <w:marBottom w:val="0"/>
      <w:divBdr>
        <w:top w:val="none" w:sz="0" w:space="0" w:color="auto"/>
        <w:left w:val="none" w:sz="0" w:space="0" w:color="auto"/>
        <w:bottom w:val="none" w:sz="0" w:space="0" w:color="auto"/>
        <w:right w:val="none" w:sz="0" w:space="0" w:color="auto"/>
      </w:divBdr>
    </w:div>
    <w:div w:id="1183014371">
      <w:bodyDiv w:val="1"/>
      <w:marLeft w:val="0"/>
      <w:marRight w:val="0"/>
      <w:marTop w:val="0"/>
      <w:marBottom w:val="0"/>
      <w:divBdr>
        <w:top w:val="none" w:sz="0" w:space="0" w:color="auto"/>
        <w:left w:val="none" w:sz="0" w:space="0" w:color="auto"/>
        <w:bottom w:val="none" w:sz="0" w:space="0" w:color="auto"/>
        <w:right w:val="none" w:sz="0" w:space="0" w:color="auto"/>
      </w:divBdr>
    </w:div>
    <w:div w:id="1225919341">
      <w:bodyDiv w:val="1"/>
      <w:marLeft w:val="0"/>
      <w:marRight w:val="0"/>
      <w:marTop w:val="0"/>
      <w:marBottom w:val="0"/>
      <w:divBdr>
        <w:top w:val="none" w:sz="0" w:space="0" w:color="auto"/>
        <w:left w:val="none" w:sz="0" w:space="0" w:color="auto"/>
        <w:bottom w:val="none" w:sz="0" w:space="0" w:color="auto"/>
        <w:right w:val="none" w:sz="0" w:space="0" w:color="auto"/>
      </w:divBdr>
    </w:div>
    <w:div w:id="1354840285">
      <w:bodyDiv w:val="1"/>
      <w:marLeft w:val="0"/>
      <w:marRight w:val="0"/>
      <w:marTop w:val="0"/>
      <w:marBottom w:val="0"/>
      <w:divBdr>
        <w:top w:val="none" w:sz="0" w:space="0" w:color="auto"/>
        <w:left w:val="none" w:sz="0" w:space="0" w:color="auto"/>
        <w:bottom w:val="none" w:sz="0" w:space="0" w:color="auto"/>
        <w:right w:val="none" w:sz="0" w:space="0" w:color="auto"/>
      </w:divBdr>
    </w:div>
    <w:div w:id="1408382513">
      <w:bodyDiv w:val="1"/>
      <w:marLeft w:val="0"/>
      <w:marRight w:val="0"/>
      <w:marTop w:val="0"/>
      <w:marBottom w:val="0"/>
      <w:divBdr>
        <w:top w:val="none" w:sz="0" w:space="0" w:color="auto"/>
        <w:left w:val="none" w:sz="0" w:space="0" w:color="auto"/>
        <w:bottom w:val="none" w:sz="0" w:space="0" w:color="auto"/>
        <w:right w:val="none" w:sz="0" w:space="0" w:color="auto"/>
      </w:divBdr>
    </w:div>
    <w:div w:id="1424953663">
      <w:bodyDiv w:val="1"/>
      <w:marLeft w:val="0"/>
      <w:marRight w:val="0"/>
      <w:marTop w:val="0"/>
      <w:marBottom w:val="0"/>
      <w:divBdr>
        <w:top w:val="none" w:sz="0" w:space="0" w:color="auto"/>
        <w:left w:val="none" w:sz="0" w:space="0" w:color="auto"/>
        <w:bottom w:val="none" w:sz="0" w:space="0" w:color="auto"/>
        <w:right w:val="none" w:sz="0" w:space="0" w:color="auto"/>
      </w:divBdr>
    </w:div>
    <w:div w:id="1486360882">
      <w:bodyDiv w:val="1"/>
      <w:marLeft w:val="0"/>
      <w:marRight w:val="0"/>
      <w:marTop w:val="0"/>
      <w:marBottom w:val="0"/>
      <w:divBdr>
        <w:top w:val="none" w:sz="0" w:space="0" w:color="auto"/>
        <w:left w:val="none" w:sz="0" w:space="0" w:color="auto"/>
        <w:bottom w:val="none" w:sz="0" w:space="0" w:color="auto"/>
        <w:right w:val="none" w:sz="0" w:space="0" w:color="auto"/>
      </w:divBdr>
    </w:div>
    <w:div w:id="1496532092">
      <w:bodyDiv w:val="1"/>
      <w:marLeft w:val="0"/>
      <w:marRight w:val="0"/>
      <w:marTop w:val="0"/>
      <w:marBottom w:val="0"/>
      <w:divBdr>
        <w:top w:val="none" w:sz="0" w:space="0" w:color="auto"/>
        <w:left w:val="none" w:sz="0" w:space="0" w:color="auto"/>
        <w:bottom w:val="none" w:sz="0" w:space="0" w:color="auto"/>
        <w:right w:val="none" w:sz="0" w:space="0" w:color="auto"/>
      </w:divBdr>
      <w:divsChild>
        <w:div w:id="1958872611">
          <w:marLeft w:val="0"/>
          <w:marRight w:val="0"/>
          <w:marTop w:val="0"/>
          <w:marBottom w:val="0"/>
          <w:divBdr>
            <w:top w:val="none" w:sz="0" w:space="0" w:color="auto"/>
            <w:left w:val="none" w:sz="0" w:space="0" w:color="auto"/>
            <w:bottom w:val="none" w:sz="0" w:space="0" w:color="auto"/>
            <w:right w:val="none" w:sz="0" w:space="0" w:color="auto"/>
          </w:divBdr>
        </w:div>
        <w:div w:id="1844467993">
          <w:marLeft w:val="0"/>
          <w:marRight w:val="0"/>
          <w:marTop w:val="0"/>
          <w:marBottom w:val="0"/>
          <w:divBdr>
            <w:top w:val="none" w:sz="0" w:space="0" w:color="auto"/>
            <w:left w:val="none" w:sz="0" w:space="0" w:color="auto"/>
            <w:bottom w:val="none" w:sz="0" w:space="0" w:color="auto"/>
            <w:right w:val="none" w:sz="0" w:space="0" w:color="auto"/>
          </w:divBdr>
        </w:div>
        <w:div w:id="681778567">
          <w:marLeft w:val="0"/>
          <w:marRight w:val="0"/>
          <w:marTop w:val="0"/>
          <w:marBottom w:val="0"/>
          <w:divBdr>
            <w:top w:val="none" w:sz="0" w:space="0" w:color="auto"/>
            <w:left w:val="none" w:sz="0" w:space="0" w:color="auto"/>
            <w:bottom w:val="none" w:sz="0" w:space="0" w:color="auto"/>
            <w:right w:val="none" w:sz="0" w:space="0" w:color="auto"/>
          </w:divBdr>
        </w:div>
      </w:divsChild>
    </w:div>
    <w:div w:id="1555237152">
      <w:bodyDiv w:val="1"/>
      <w:marLeft w:val="0"/>
      <w:marRight w:val="0"/>
      <w:marTop w:val="0"/>
      <w:marBottom w:val="0"/>
      <w:divBdr>
        <w:top w:val="none" w:sz="0" w:space="0" w:color="auto"/>
        <w:left w:val="none" w:sz="0" w:space="0" w:color="auto"/>
        <w:bottom w:val="none" w:sz="0" w:space="0" w:color="auto"/>
        <w:right w:val="none" w:sz="0" w:space="0" w:color="auto"/>
      </w:divBdr>
    </w:div>
    <w:div w:id="1578904213">
      <w:bodyDiv w:val="1"/>
      <w:marLeft w:val="0"/>
      <w:marRight w:val="0"/>
      <w:marTop w:val="0"/>
      <w:marBottom w:val="0"/>
      <w:divBdr>
        <w:top w:val="none" w:sz="0" w:space="0" w:color="auto"/>
        <w:left w:val="none" w:sz="0" w:space="0" w:color="auto"/>
        <w:bottom w:val="none" w:sz="0" w:space="0" w:color="auto"/>
        <w:right w:val="none" w:sz="0" w:space="0" w:color="auto"/>
      </w:divBdr>
    </w:div>
    <w:div w:id="1588465553">
      <w:bodyDiv w:val="1"/>
      <w:marLeft w:val="0"/>
      <w:marRight w:val="0"/>
      <w:marTop w:val="0"/>
      <w:marBottom w:val="0"/>
      <w:divBdr>
        <w:top w:val="none" w:sz="0" w:space="0" w:color="auto"/>
        <w:left w:val="none" w:sz="0" w:space="0" w:color="auto"/>
        <w:bottom w:val="none" w:sz="0" w:space="0" w:color="auto"/>
        <w:right w:val="none" w:sz="0" w:space="0" w:color="auto"/>
      </w:divBdr>
    </w:div>
    <w:div w:id="1613174226">
      <w:bodyDiv w:val="1"/>
      <w:marLeft w:val="0"/>
      <w:marRight w:val="0"/>
      <w:marTop w:val="0"/>
      <w:marBottom w:val="0"/>
      <w:divBdr>
        <w:top w:val="none" w:sz="0" w:space="0" w:color="auto"/>
        <w:left w:val="none" w:sz="0" w:space="0" w:color="auto"/>
        <w:bottom w:val="none" w:sz="0" w:space="0" w:color="auto"/>
        <w:right w:val="none" w:sz="0" w:space="0" w:color="auto"/>
      </w:divBdr>
    </w:div>
    <w:div w:id="1704087569">
      <w:bodyDiv w:val="1"/>
      <w:marLeft w:val="0"/>
      <w:marRight w:val="0"/>
      <w:marTop w:val="0"/>
      <w:marBottom w:val="0"/>
      <w:divBdr>
        <w:top w:val="none" w:sz="0" w:space="0" w:color="auto"/>
        <w:left w:val="none" w:sz="0" w:space="0" w:color="auto"/>
        <w:bottom w:val="none" w:sz="0" w:space="0" w:color="auto"/>
        <w:right w:val="none" w:sz="0" w:space="0" w:color="auto"/>
      </w:divBdr>
    </w:div>
    <w:div w:id="1712802479">
      <w:bodyDiv w:val="1"/>
      <w:marLeft w:val="0"/>
      <w:marRight w:val="0"/>
      <w:marTop w:val="0"/>
      <w:marBottom w:val="0"/>
      <w:divBdr>
        <w:top w:val="none" w:sz="0" w:space="0" w:color="auto"/>
        <w:left w:val="none" w:sz="0" w:space="0" w:color="auto"/>
        <w:bottom w:val="none" w:sz="0" w:space="0" w:color="auto"/>
        <w:right w:val="none" w:sz="0" w:space="0" w:color="auto"/>
      </w:divBdr>
    </w:div>
    <w:div w:id="1724980653">
      <w:bodyDiv w:val="1"/>
      <w:marLeft w:val="0"/>
      <w:marRight w:val="0"/>
      <w:marTop w:val="0"/>
      <w:marBottom w:val="0"/>
      <w:divBdr>
        <w:top w:val="none" w:sz="0" w:space="0" w:color="auto"/>
        <w:left w:val="none" w:sz="0" w:space="0" w:color="auto"/>
        <w:bottom w:val="none" w:sz="0" w:space="0" w:color="auto"/>
        <w:right w:val="none" w:sz="0" w:space="0" w:color="auto"/>
      </w:divBdr>
      <w:divsChild>
        <w:div w:id="295570334">
          <w:marLeft w:val="0"/>
          <w:marRight w:val="0"/>
          <w:marTop w:val="0"/>
          <w:marBottom w:val="0"/>
          <w:divBdr>
            <w:top w:val="none" w:sz="0" w:space="0" w:color="auto"/>
            <w:left w:val="none" w:sz="0" w:space="0" w:color="auto"/>
            <w:bottom w:val="none" w:sz="0" w:space="0" w:color="auto"/>
            <w:right w:val="none" w:sz="0" w:space="0" w:color="auto"/>
          </w:divBdr>
        </w:div>
        <w:div w:id="824124441">
          <w:marLeft w:val="0"/>
          <w:marRight w:val="0"/>
          <w:marTop w:val="0"/>
          <w:marBottom w:val="0"/>
          <w:divBdr>
            <w:top w:val="none" w:sz="0" w:space="0" w:color="auto"/>
            <w:left w:val="none" w:sz="0" w:space="0" w:color="auto"/>
            <w:bottom w:val="none" w:sz="0" w:space="0" w:color="auto"/>
            <w:right w:val="none" w:sz="0" w:space="0" w:color="auto"/>
          </w:divBdr>
        </w:div>
        <w:div w:id="1848908397">
          <w:marLeft w:val="0"/>
          <w:marRight w:val="0"/>
          <w:marTop w:val="0"/>
          <w:marBottom w:val="0"/>
          <w:divBdr>
            <w:top w:val="none" w:sz="0" w:space="0" w:color="auto"/>
            <w:left w:val="none" w:sz="0" w:space="0" w:color="auto"/>
            <w:bottom w:val="none" w:sz="0" w:space="0" w:color="auto"/>
            <w:right w:val="none" w:sz="0" w:space="0" w:color="auto"/>
          </w:divBdr>
        </w:div>
      </w:divsChild>
    </w:div>
    <w:div w:id="1780906165">
      <w:bodyDiv w:val="1"/>
      <w:marLeft w:val="0"/>
      <w:marRight w:val="0"/>
      <w:marTop w:val="0"/>
      <w:marBottom w:val="0"/>
      <w:divBdr>
        <w:top w:val="none" w:sz="0" w:space="0" w:color="auto"/>
        <w:left w:val="none" w:sz="0" w:space="0" w:color="auto"/>
        <w:bottom w:val="none" w:sz="0" w:space="0" w:color="auto"/>
        <w:right w:val="none" w:sz="0" w:space="0" w:color="auto"/>
      </w:divBdr>
      <w:divsChild>
        <w:div w:id="1618296387">
          <w:marLeft w:val="0"/>
          <w:marRight w:val="0"/>
          <w:marTop w:val="0"/>
          <w:marBottom w:val="0"/>
          <w:divBdr>
            <w:top w:val="none" w:sz="0" w:space="0" w:color="auto"/>
            <w:left w:val="none" w:sz="0" w:space="0" w:color="auto"/>
            <w:bottom w:val="none" w:sz="0" w:space="0" w:color="auto"/>
            <w:right w:val="none" w:sz="0" w:space="0" w:color="auto"/>
          </w:divBdr>
        </w:div>
        <w:div w:id="776560205">
          <w:marLeft w:val="0"/>
          <w:marRight w:val="0"/>
          <w:marTop w:val="0"/>
          <w:marBottom w:val="0"/>
          <w:divBdr>
            <w:top w:val="none" w:sz="0" w:space="0" w:color="auto"/>
            <w:left w:val="none" w:sz="0" w:space="0" w:color="auto"/>
            <w:bottom w:val="none" w:sz="0" w:space="0" w:color="auto"/>
            <w:right w:val="none" w:sz="0" w:space="0" w:color="auto"/>
          </w:divBdr>
        </w:div>
        <w:div w:id="1408385052">
          <w:marLeft w:val="0"/>
          <w:marRight w:val="0"/>
          <w:marTop w:val="0"/>
          <w:marBottom w:val="0"/>
          <w:divBdr>
            <w:top w:val="none" w:sz="0" w:space="0" w:color="auto"/>
            <w:left w:val="none" w:sz="0" w:space="0" w:color="auto"/>
            <w:bottom w:val="none" w:sz="0" w:space="0" w:color="auto"/>
            <w:right w:val="none" w:sz="0" w:space="0" w:color="auto"/>
          </w:divBdr>
        </w:div>
        <w:div w:id="510460597">
          <w:marLeft w:val="0"/>
          <w:marRight w:val="0"/>
          <w:marTop w:val="0"/>
          <w:marBottom w:val="0"/>
          <w:divBdr>
            <w:top w:val="none" w:sz="0" w:space="0" w:color="auto"/>
            <w:left w:val="none" w:sz="0" w:space="0" w:color="auto"/>
            <w:bottom w:val="none" w:sz="0" w:space="0" w:color="auto"/>
            <w:right w:val="none" w:sz="0" w:space="0" w:color="auto"/>
          </w:divBdr>
        </w:div>
      </w:divsChild>
    </w:div>
    <w:div w:id="1835148036">
      <w:bodyDiv w:val="1"/>
      <w:marLeft w:val="0"/>
      <w:marRight w:val="0"/>
      <w:marTop w:val="0"/>
      <w:marBottom w:val="0"/>
      <w:divBdr>
        <w:top w:val="none" w:sz="0" w:space="0" w:color="auto"/>
        <w:left w:val="none" w:sz="0" w:space="0" w:color="auto"/>
        <w:bottom w:val="none" w:sz="0" w:space="0" w:color="auto"/>
        <w:right w:val="none" w:sz="0" w:space="0" w:color="auto"/>
      </w:divBdr>
    </w:div>
    <w:div w:id="1884904532">
      <w:bodyDiv w:val="1"/>
      <w:marLeft w:val="0"/>
      <w:marRight w:val="0"/>
      <w:marTop w:val="0"/>
      <w:marBottom w:val="0"/>
      <w:divBdr>
        <w:top w:val="none" w:sz="0" w:space="0" w:color="auto"/>
        <w:left w:val="none" w:sz="0" w:space="0" w:color="auto"/>
        <w:bottom w:val="none" w:sz="0" w:space="0" w:color="auto"/>
        <w:right w:val="none" w:sz="0" w:space="0" w:color="auto"/>
      </w:divBdr>
    </w:div>
    <w:div w:id="1907689026">
      <w:bodyDiv w:val="1"/>
      <w:marLeft w:val="0"/>
      <w:marRight w:val="0"/>
      <w:marTop w:val="0"/>
      <w:marBottom w:val="0"/>
      <w:divBdr>
        <w:top w:val="none" w:sz="0" w:space="0" w:color="auto"/>
        <w:left w:val="none" w:sz="0" w:space="0" w:color="auto"/>
        <w:bottom w:val="none" w:sz="0" w:space="0" w:color="auto"/>
        <w:right w:val="none" w:sz="0" w:space="0" w:color="auto"/>
      </w:divBdr>
    </w:div>
    <w:div w:id="1944918706">
      <w:bodyDiv w:val="1"/>
      <w:marLeft w:val="0"/>
      <w:marRight w:val="0"/>
      <w:marTop w:val="0"/>
      <w:marBottom w:val="0"/>
      <w:divBdr>
        <w:top w:val="none" w:sz="0" w:space="0" w:color="auto"/>
        <w:left w:val="none" w:sz="0" w:space="0" w:color="auto"/>
        <w:bottom w:val="none" w:sz="0" w:space="0" w:color="auto"/>
        <w:right w:val="none" w:sz="0" w:space="0" w:color="auto"/>
      </w:divBdr>
    </w:div>
    <w:div w:id="2047177950">
      <w:bodyDiv w:val="1"/>
      <w:marLeft w:val="0"/>
      <w:marRight w:val="0"/>
      <w:marTop w:val="0"/>
      <w:marBottom w:val="0"/>
      <w:divBdr>
        <w:top w:val="none" w:sz="0" w:space="0" w:color="auto"/>
        <w:left w:val="none" w:sz="0" w:space="0" w:color="auto"/>
        <w:bottom w:val="none" w:sz="0" w:space="0" w:color="auto"/>
        <w:right w:val="none" w:sz="0" w:space="0" w:color="auto"/>
      </w:divBdr>
      <w:divsChild>
        <w:div w:id="674764528">
          <w:marLeft w:val="0"/>
          <w:marRight w:val="0"/>
          <w:marTop w:val="0"/>
          <w:marBottom w:val="0"/>
          <w:divBdr>
            <w:top w:val="none" w:sz="0" w:space="0" w:color="auto"/>
            <w:left w:val="none" w:sz="0" w:space="0" w:color="auto"/>
            <w:bottom w:val="none" w:sz="0" w:space="0" w:color="auto"/>
            <w:right w:val="none" w:sz="0" w:space="0" w:color="auto"/>
          </w:divBdr>
          <w:divsChild>
            <w:div w:id="892077788">
              <w:marLeft w:val="0"/>
              <w:marRight w:val="0"/>
              <w:marTop w:val="0"/>
              <w:marBottom w:val="0"/>
              <w:divBdr>
                <w:top w:val="none" w:sz="0" w:space="0" w:color="auto"/>
                <w:left w:val="none" w:sz="0" w:space="0" w:color="auto"/>
                <w:bottom w:val="none" w:sz="0" w:space="0" w:color="auto"/>
                <w:right w:val="none" w:sz="0" w:space="0" w:color="auto"/>
              </w:divBdr>
              <w:divsChild>
                <w:div w:id="346446782">
                  <w:marLeft w:val="-240"/>
                  <w:marRight w:val="-240"/>
                  <w:marTop w:val="0"/>
                  <w:marBottom w:val="0"/>
                  <w:divBdr>
                    <w:top w:val="none" w:sz="0" w:space="0" w:color="auto"/>
                    <w:left w:val="none" w:sz="0" w:space="0" w:color="auto"/>
                    <w:bottom w:val="none" w:sz="0" w:space="0" w:color="auto"/>
                    <w:right w:val="none" w:sz="0" w:space="0" w:color="auto"/>
                  </w:divBdr>
                  <w:divsChild>
                    <w:div w:id="602230283">
                      <w:marLeft w:val="0"/>
                      <w:marRight w:val="0"/>
                      <w:marTop w:val="0"/>
                      <w:marBottom w:val="0"/>
                      <w:divBdr>
                        <w:top w:val="none" w:sz="0" w:space="0" w:color="auto"/>
                        <w:left w:val="none" w:sz="0" w:space="0" w:color="auto"/>
                        <w:bottom w:val="none" w:sz="0" w:space="0" w:color="auto"/>
                        <w:right w:val="none" w:sz="0" w:space="0" w:color="auto"/>
                      </w:divBdr>
                      <w:divsChild>
                        <w:div w:id="1315524052">
                          <w:marLeft w:val="0"/>
                          <w:marRight w:val="0"/>
                          <w:marTop w:val="0"/>
                          <w:marBottom w:val="0"/>
                          <w:divBdr>
                            <w:top w:val="none" w:sz="0" w:space="0" w:color="auto"/>
                            <w:left w:val="none" w:sz="0" w:space="0" w:color="auto"/>
                            <w:bottom w:val="none" w:sz="0" w:space="0" w:color="auto"/>
                            <w:right w:val="none" w:sz="0" w:space="0" w:color="auto"/>
                          </w:divBdr>
                        </w:div>
                        <w:div w:id="1243023041">
                          <w:marLeft w:val="0"/>
                          <w:marRight w:val="0"/>
                          <w:marTop w:val="0"/>
                          <w:marBottom w:val="0"/>
                          <w:divBdr>
                            <w:top w:val="none" w:sz="0" w:space="0" w:color="auto"/>
                            <w:left w:val="none" w:sz="0" w:space="0" w:color="auto"/>
                            <w:bottom w:val="none" w:sz="0" w:space="0" w:color="auto"/>
                            <w:right w:val="none" w:sz="0" w:space="0" w:color="auto"/>
                          </w:divBdr>
                          <w:divsChild>
                            <w:div w:id="968978135">
                              <w:marLeft w:val="165"/>
                              <w:marRight w:val="165"/>
                              <w:marTop w:val="0"/>
                              <w:marBottom w:val="0"/>
                              <w:divBdr>
                                <w:top w:val="none" w:sz="0" w:space="0" w:color="auto"/>
                                <w:left w:val="none" w:sz="0" w:space="0" w:color="auto"/>
                                <w:bottom w:val="none" w:sz="0" w:space="0" w:color="auto"/>
                                <w:right w:val="none" w:sz="0" w:space="0" w:color="auto"/>
                              </w:divBdr>
                              <w:divsChild>
                                <w:div w:id="825630970">
                                  <w:marLeft w:val="0"/>
                                  <w:marRight w:val="0"/>
                                  <w:marTop w:val="0"/>
                                  <w:marBottom w:val="0"/>
                                  <w:divBdr>
                                    <w:top w:val="none" w:sz="0" w:space="0" w:color="auto"/>
                                    <w:left w:val="none" w:sz="0" w:space="0" w:color="auto"/>
                                    <w:bottom w:val="none" w:sz="0" w:space="0" w:color="auto"/>
                                    <w:right w:val="none" w:sz="0" w:space="0" w:color="auto"/>
                                  </w:divBdr>
                                  <w:divsChild>
                                    <w:div w:id="180114880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2653823">
      <w:bodyDiv w:val="1"/>
      <w:marLeft w:val="0"/>
      <w:marRight w:val="0"/>
      <w:marTop w:val="0"/>
      <w:marBottom w:val="0"/>
      <w:divBdr>
        <w:top w:val="none" w:sz="0" w:space="0" w:color="auto"/>
        <w:left w:val="none" w:sz="0" w:space="0" w:color="auto"/>
        <w:bottom w:val="none" w:sz="0" w:space="0" w:color="auto"/>
        <w:right w:val="none" w:sz="0" w:space="0" w:color="auto"/>
      </w:divBdr>
    </w:div>
    <w:div w:id="2060740003">
      <w:bodyDiv w:val="1"/>
      <w:marLeft w:val="0"/>
      <w:marRight w:val="0"/>
      <w:marTop w:val="0"/>
      <w:marBottom w:val="0"/>
      <w:divBdr>
        <w:top w:val="none" w:sz="0" w:space="0" w:color="auto"/>
        <w:left w:val="none" w:sz="0" w:space="0" w:color="auto"/>
        <w:bottom w:val="none" w:sz="0" w:space="0" w:color="auto"/>
        <w:right w:val="none" w:sz="0" w:space="0" w:color="auto"/>
      </w:divBdr>
    </w:div>
    <w:div w:id="2090804276">
      <w:bodyDiv w:val="1"/>
      <w:marLeft w:val="0"/>
      <w:marRight w:val="0"/>
      <w:marTop w:val="0"/>
      <w:marBottom w:val="0"/>
      <w:divBdr>
        <w:top w:val="none" w:sz="0" w:space="0" w:color="auto"/>
        <w:left w:val="none" w:sz="0" w:space="0" w:color="auto"/>
        <w:bottom w:val="none" w:sz="0" w:space="0" w:color="auto"/>
        <w:right w:val="none" w:sz="0" w:space="0" w:color="auto"/>
      </w:divBdr>
    </w:div>
    <w:div w:id="2104647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off-guardian.org/2020/06/27/covid19-pcr-tests-are-scientifically-meaningless/" TargetMode="External"/><Relationship Id="rId18" Type="http://schemas.openxmlformats.org/officeDocument/2006/relationships/hyperlink" Target="http://www.vch.ca/Documents/COVID-VCH-Schools-May-21-2020.pdf" TargetMode="External"/><Relationship Id="rId3" Type="http://schemas.openxmlformats.org/officeDocument/2006/relationships/styles" Target="styles.xml"/><Relationship Id="rId21" Type="http://schemas.openxmlformats.org/officeDocument/2006/relationships/hyperlink" Target="https://questioningcovid.com/" TargetMode="External"/><Relationship Id="rId7" Type="http://schemas.openxmlformats.org/officeDocument/2006/relationships/endnotes" Target="endnotes.xml"/><Relationship Id="rId12" Type="http://schemas.openxmlformats.org/officeDocument/2006/relationships/hyperlink" Target="https://www.cbc.ca/news/canada/manitoba/joel-kettner-opinion-covid-19-response-1.5654062" TargetMode="External"/><Relationship Id="rId17" Type="http://schemas.openxmlformats.org/officeDocument/2006/relationships/hyperlink" Target="https://www.worldometers.info/coronavirus/"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publichealthontario.ca/-/media/documents/ncov/epi/2020/06/covid19-epi-case-identification-age-only-template.pdf?la=en" TargetMode="External"/><Relationship Id="rId20" Type="http://schemas.openxmlformats.org/officeDocument/2006/relationships/hyperlink" Target="https://doi.org/10.1017/dmp.2020.29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rktaliano.net/masks-dont-work-a-review-of-science-relevant-to-covid-19-social-policy-by-denis-rancourt-phd-11-june-2020/"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cbc.ca/news/health/coronavirus-canada-long-term-care-deaths-study-1.5626751" TargetMode="External"/><Relationship Id="rId23" Type="http://schemas.openxmlformats.org/officeDocument/2006/relationships/hyperlink" Target="https://www.aier.org/article/madness-in-melbourne/" TargetMode="External"/><Relationship Id="rId10" Type="http://schemas.openxmlformats.org/officeDocument/2006/relationships/hyperlink" Target="http://ocla.ca/ocla-letter-who/" TargetMode="External"/><Relationship Id="rId19" Type="http://schemas.openxmlformats.org/officeDocument/2006/relationships/hyperlink" Target="https://www2.gov.bc.ca/assets/gov/health/about-bc-s-health-care-system/office-of-the-provincial-health-officer/covid-19/covid-19-pho-guidance-k-12-schools.pdf" TargetMode="External"/><Relationship Id="rId4" Type="http://schemas.openxmlformats.org/officeDocument/2006/relationships/settings" Target="settings.xml"/><Relationship Id="rId9" Type="http://schemas.openxmlformats.org/officeDocument/2006/relationships/hyperlink" Target="https://www.cebm.net/covid-19/masking-lack-of-evidence-with-politics" TargetMode="External"/><Relationship Id="rId14" Type="http://schemas.openxmlformats.org/officeDocument/2006/relationships/hyperlink" Target="https://health-infobase.canada.ca/covid-19/epidemiological-summary-covid-19-cases.html?stat=num&amp;measure=deaths#a" TargetMode="External"/><Relationship Id="rId22" Type="http://schemas.openxmlformats.org/officeDocument/2006/relationships/hyperlink" Target="https://www.youtube.com/watch?v=SY8fclCOG4c&amp;feature=youtu.be&amp;fbclid=IwAR0BmcUm4qk7BB3VuJRqvaJpyuB0VfyfkvmVM6HLmF-u0KiKJbD_cdKQIls&amp;app=deskto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E8ADD4-F3CE-42F8-A43F-8C22FCB29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8</Pages>
  <Words>2984</Words>
  <Characters>17009</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Kuntz</dc:creator>
  <cp:keywords/>
  <dc:description/>
  <cp:lastModifiedBy>Linda Morken</cp:lastModifiedBy>
  <cp:revision>3</cp:revision>
  <cp:lastPrinted>2020-08-29T02:19:00Z</cp:lastPrinted>
  <dcterms:created xsi:type="dcterms:W3CDTF">2020-09-08T03:02:00Z</dcterms:created>
  <dcterms:modified xsi:type="dcterms:W3CDTF">2020-09-08T03:59:00Z</dcterms:modified>
</cp:coreProperties>
</file>