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heme="minorHAnsi" w:hAnsiTheme="minorHAnsi" w:cstheme="minorHAnsi"/>
        </w:rPr>
      </w:pPr>
    </w:p>
    <w:p>
      <w:pPr>
        <w:rPr>
          <w:rFonts w:asciiTheme="minorHAnsi" w:hAnsiTheme="minorHAnsi" w:cstheme="minorHAnsi"/>
          <w:lang w:val="en-CA"/>
        </w:rPr>
      </w:pPr>
      <w:r>
        <w:rPr>
          <w:rFonts w:asciiTheme="minorHAnsi" w:hAnsiTheme="minorHAnsi" w:cstheme="minorHAnsi"/>
        </w:rPr>
        <w:t>The Honourable John Horgan, MLA (</w:t>
      </w:r>
      <w:hyperlink r:id="rId5" w:history="1">
        <w:r>
          <w:rPr>
            <w:rStyle w:val="Hyperlink"/>
            <w:rFonts w:asciiTheme="minorHAnsi" w:hAnsiTheme="minorHAnsi" w:cstheme="minorHAnsi"/>
          </w:rPr>
          <w:t>john.horgan.MLA@leg.bc.ca</w:t>
        </w:r>
      </w:hyperlink>
      <w:r>
        <w:rPr>
          <w:rStyle w:val="InternetLink"/>
          <w:rFonts w:asciiTheme="minorHAnsi" w:hAnsiTheme="minorHAnsi" w:cstheme="minorHAnsi"/>
          <w:lang w:val="en-CA"/>
        </w:rPr>
        <w:t>)</w:t>
      </w:r>
    </w:p>
    <w:p>
      <w:pPr>
        <w:rPr>
          <w:rFonts w:asciiTheme="minorHAnsi" w:hAnsiTheme="minorHAnsi" w:cstheme="minorHAnsi"/>
        </w:rPr>
      </w:pPr>
      <w:r>
        <w:rPr>
          <w:rFonts w:asciiTheme="minorHAnsi" w:hAnsiTheme="minorHAnsi" w:cstheme="minorHAnsi"/>
        </w:rPr>
        <w:t xml:space="preserve">Premier of British Columbia </w:t>
      </w:r>
    </w:p>
    <w:p>
      <w:pPr>
        <w:rPr>
          <w:rFonts w:asciiTheme="minorHAnsi" w:hAnsiTheme="minorHAnsi" w:cstheme="minorHAnsi"/>
        </w:rPr>
      </w:pPr>
      <w:r>
        <w:rPr>
          <w:rFonts w:asciiTheme="minorHAnsi" w:hAnsiTheme="minorHAnsi" w:cstheme="minorHAnsi"/>
        </w:rPr>
        <w:t>PO Box 9422 STN PROV GOVT</w:t>
      </w:r>
    </w:p>
    <w:p>
      <w:pPr>
        <w:rPr>
          <w:rFonts w:asciiTheme="minorHAnsi" w:hAnsiTheme="minorHAnsi" w:cstheme="minorHAnsi"/>
        </w:rPr>
      </w:pPr>
      <w:r>
        <w:rPr>
          <w:rFonts w:asciiTheme="minorHAnsi" w:hAnsiTheme="minorHAnsi" w:cstheme="minorHAnsi"/>
        </w:rPr>
        <w:t>Victoria, BC, V8W 9V1</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 xml:space="preserve">Dear Premier Horgan: </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Subject: BREACH OF MEDICAL PRIVACY – VACCINATION STATUS</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 xml:space="preserve">It has come to my attention that a serious breach of medical privacy is occurring with the Immunize BC Vaccination Status Indicator. </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 xml:space="preserve">The </w:t>
      </w:r>
      <w:bookmarkStart w:id="0" w:name="__DdeLink__1107_3427101233"/>
      <w:r>
        <w:rPr>
          <w:rFonts w:asciiTheme="minorHAnsi" w:hAnsiTheme="minorHAnsi" w:cstheme="minorHAnsi"/>
        </w:rPr>
        <w:t xml:space="preserve">Immunize BC Vaccination Status Indicator </w:t>
      </w:r>
      <w:bookmarkEnd w:id="0"/>
      <w:r>
        <w:rPr>
          <w:rFonts w:asciiTheme="minorHAnsi" w:hAnsiTheme="minorHAnsi" w:cstheme="minorHAnsi"/>
        </w:rPr>
        <w:t>(</w:t>
      </w:r>
      <w:hyperlink r:id="rId6">
        <w:r>
          <w:rPr>
            <w:rStyle w:val="InternetLink"/>
            <w:rFonts w:asciiTheme="minorHAnsi" w:hAnsiTheme="minorHAnsi" w:cstheme="minorHAnsi"/>
          </w:rPr>
          <w:t>https://immunizebc.ca/vaccination-status-indicator</w:t>
        </w:r>
      </w:hyperlink>
      <w:r>
        <w:rPr>
          <w:rFonts w:asciiTheme="minorHAnsi" w:hAnsiTheme="minorHAnsi" w:cstheme="minorHAnsi"/>
        </w:rPr>
        <w:t xml:space="preserve">) permits a BC citizen’s vaccination status to be disclosed with only a BC Health Card number along with date of birth. </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The fact is BC parents are routinely required to provide their children’s BC Health Card number(s) and date of birth upon registration for schools, day cares, sports clubs, etc. This means that a child’s private medical information is available to ANYONE with access to this information without the express consent of the parent or individual.</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Here is an example of what is revealed to anyone entering this information: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noProof/>
          <w:lang w:val="en-CA" w:eastAsia="en-CA"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1468120" cy="26098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468120" cy="2609850"/>
                    </a:xfrm>
                    <a:prstGeom prst="rect">
                      <a:avLst/>
                    </a:prstGeom>
                  </pic:spPr>
                </pic:pic>
              </a:graphicData>
            </a:graphic>
          </wp:anchor>
        </w:drawing>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This is a very serious breach of medical privacy that needs to be addressed immediately.</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I demand that the Immunize BC Vaccination Status Indicator be immediately suspended until such time as appropriate safeguards are in place to ensure medical privacy.</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I look forward to your considered response in how you intend to address this breach of medical privacy.</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Sincerely,</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eastAsia="Times New Roman" w:hAnsiTheme="minorHAnsi" w:cstheme="minorHAnsi"/>
          <w:color w:val="000000"/>
          <w:kern w:val="0"/>
          <w:lang w:val="en-CA" w:eastAsia="en-US" w:bidi="ar-SA"/>
        </w:rPr>
      </w:pPr>
      <w:r>
        <w:rPr>
          <w:rFonts w:asciiTheme="minorHAnsi" w:eastAsia="Times New Roman" w:hAnsiTheme="minorHAnsi" w:cstheme="minorHAnsi"/>
          <w:color w:val="000000"/>
          <w:kern w:val="0"/>
          <w:lang w:val="en-CA" w:eastAsia="en-US" w:bidi="ar-SA"/>
        </w:rPr>
        <w:t>CC:</w:t>
      </w:r>
    </w:p>
    <w:p>
      <w:pPr>
        <w:rPr>
          <w:rFonts w:asciiTheme="minorHAnsi" w:eastAsia="Times New Roman" w:hAnsiTheme="minorHAnsi" w:cstheme="minorHAnsi"/>
          <w:color w:val="000000"/>
          <w:kern w:val="0"/>
          <w:lang w:val="en-CA" w:eastAsia="en-US" w:bidi="ar-SA"/>
        </w:rPr>
      </w:pPr>
    </w:p>
    <w:p>
      <w:pPr>
        <w:rPr>
          <w:rFonts w:asciiTheme="minorHAnsi" w:eastAsia="Times New Roman" w:hAnsiTheme="minorHAnsi" w:cstheme="minorHAnsi"/>
          <w:kern w:val="0"/>
          <w:lang w:val="en-CA" w:eastAsia="en-US" w:bidi="ar-SA"/>
        </w:rPr>
      </w:pPr>
      <w:r>
        <w:rPr>
          <w:rFonts w:asciiTheme="minorHAnsi" w:eastAsia="Times New Roman" w:hAnsiTheme="minorHAnsi" w:cstheme="minorHAnsi"/>
          <w:b/>
          <w:bCs/>
          <w:color w:val="000000"/>
          <w:kern w:val="0"/>
          <w:lang w:val="en-CA" w:eastAsia="en-US" w:bidi="ar-SA"/>
        </w:rPr>
        <w:t>Adrian Dix</w:t>
      </w:r>
      <w:r>
        <w:rPr>
          <w:rFonts w:asciiTheme="minorHAnsi" w:eastAsia="Times New Roman" w:hAnsiTheme="minorHAnsi" w:cstheme="minorHAnsi"/>
          <w:color w:val="000000"/>
          <w:kern w:val="0"/>
          <w:lang w:val="en-CA" w:eastAsia="en-US" w:bidi="ar-SA"/>
        </w:rPr>
        <w:t xml:space="preserve">, Minister of Health </w:t>
      </w:r>
      <w:hyperlink r:id="rId8" w:history="1">
        <w:r>
          <w:rPr>
            <w:rFonts w:asciiTheme="minorHAnsi" w:eastAsia="Times New Roman" w:hAnsiTheme="minorHAnsi" w:cstheme="minorHAnsi"/>
            <w:color w:val="0000FF"/>
            <w:kern w:val="0"/>
            <w:u w:val="single"/>
            <w:lang w:val="en-CA" w:eastAsia="en-US" w:bidi="ar-SA"/>
          </w:rPr>
          <w:t>HLTH.Minister@gov.bc.ca</w:t>
        </w:r>
      </w:hyperlink>
    </w:p>
    <w:p>
      <w:pPr>
        <w:rPr>
          <w:rFonts w:asciiTheme="minorHAnsi" w:eastAsia="Times New Roman" w:hAnsiTheme="minorHAnsi" w:cstheme="minorHAnsi"/>
          <w:color w:val="000000"/>
          <w:kern w:val="0"/>
          <w:lang w:val="en-CA" w:eastAsia="en-US" w:bidi="ar-SA"/>
        </w:rPr>
      </w:pPr>
    </w:p>
    <w:p>
      <w:pPr>
        <w:rPr>
          <w:rFonts w:asciiTheme="minorHAnsi" w:eastAsia="Times New Roman" w:hAnsiTheme="minorHAnsi" w:cstheme="minorHAnsi"/>
          <w:kern w:val="0"/>
          <w:lang w:val="en-CA" w:eastAsia="en-US" w:bidi="ar-SA"/>
        </w:rPr>
      </w:pPr>
      <w:r>
        <w:rPr>
          <w:rFonts w:asciiTheme="minorHAnsi" w:eastAsia="Times New Roman" w:hAnsiTheme="minorHAnsi" w:cstheme="minorHAnsi"/>
          <w:b/>
          <w:bCs/>
          <w:kern w:val="0"/>
          <w:lang w:val="en-CA" w:eastAsia="en-US" w:bidi="ar-SA"/>
        </w:rPr>
        <w:t>Michael McEvoy,</w:t>
      </w:r>
      <w:r>
        <w:rPr>
          <w:rFonts w:asciiTheme="minorHAnsi" w:eastAsia="Times New Roman" w:hAnsiTheme="minorHAnsi" w:cstheme="minorHAnsi"/>
          <w:kern w:val="0"/>
          <w:lang w:val="en-CA" w:eastAsia="en-US" w:bidi="ar-SA"/>
        </w:rPr>
        <w:t xml:space="preserve"> Information and Privacy Commissioner for BC</w:t>
      </w:r>
    </w:p>
    <w:p>
      <w:pPr>
        <w:rPr>
          <w:rFonts w:asciiTheme="minorHAnsi" w:eastAsia="Times New Roman" w:hAnsiTheme="minorHAnsi" w:cstheme="minorHAnsi"/>
          <w:color w:val="000000"/>
          <w:kern w:val="0"/>
          <w:lang w:val="en-CA" w:eastAsia="en-US" w:bidi="ar-SA"/>
        </w:rPr>
      </w:pPr>
      <w:hyperlink r:id="rId9" w:history="1">
        <w:r>
          <w:rPr>
            <w:rStyle w:val="Hyperlink"/>
            <w:rFonts w:asciiTheme="minorHAnsi" w:eastAsia="Times New Roman" w:hAnsiTheme="minorHAnsi" w:cstheme="minorHAnsi"/>
            <w:kern w:val="0"/>
            <w:lang w:val="en-CA" w:eastAsia="en-US" w:bidi="ar-SA"/>
          </w:rPr>
          <w:t>info@o</w:t>
        </w:r>
        <w:bookmarkStart w:id="1" w:name="_GoBack"/>
        <w:r>
          <w:rPr>
            <w:rStyle w:val="Hyperlink"/>
            <w:rFonts w:asciiTheme="minorHAnsi" w:eastAsia="Times New Roman" w:hAnsiTheme="minorHAnsi" w:cstheme="minorHAnsi"/>
            <w:kern w:val="0"/>
            <w:lang w:val="en-CA" w:eastAsia="en-US" w:bidi="ar-SA"/>
          </w:rPr>
          <w:t>i</w:t>
        </w:r>
        <w:bookmarkEnd w:id="1"/>
        <w:r>
          <w:rPr>
            <w:rStyle w:val="Hyperlink"/>
            <w:rFonts w:asciiTheme="minorHAnsi" w:eastAsia="Times New Roman" w:hAnsiTheme="minorHAnsi" w:cstheme="minorHAnsi"/>
            <w:kern w:val="0"/>
            <w:lang w:val="en-CA" w:eastAsia="en-US" w:bidi="ar-SA"/>
          </w:rPr>
          <w:t>pc.bc.ca</w:t>
        </w:r>
      </w:hyperlink>
      <w:r>
        <w:rPr>
          <w:rFonts w:asciiTheme="minorHAnsi" w:eastAsia="Times New Roman" w:hAnsiTheme="minorHAnsi" w:cstheme="minorHAnsi"/>
          <w:color w:val="000000"/>
          <w:kern w:val="0"/>
          <w:lang w:val="en-CA" w:eastAsia="en-US" w:bidi="ar-SA"/>
        </w:rPr>
        <w:t> </w:t>
      </w:r>
    </w:p>
    <w:p>
      <w:pPr>
        <w:rPr>
          <w:rFonts w:asciiTheme="minorHAnsi" w:hAnsiTheme="minorHAnsi" w:cstheme="minorHAnsi"/>
        </w:rPr>
      </w:pPr>
    </w:p>
    <w:p>
      <w:pPr>
        <w:rPr>
          <w:rFonts w:asciiTheme="minorHAnsi" w:hAnsiTheme="minorHAnsi" w:cstheme="minorHAnsi"/>
        </w:rPr>
      </w:pPr>
    </w:p>
    <w:sectPr>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7868">
      <w:bodyDiv w:val="1"/>
      <w:marLeft w:val="0"/>
      <w:marRight w:val="0"/>
      <w:marTop w:val="0"/>
      <w:marBottom w:val="0"/>
      <w:divBdr>
        <w:top w:val="none" w:sz="0" w:space="0" w:color="auto"/>
        <w:left w:val="none" w:sz="0" w:space="0" w:color="auto"/>
        <w:bottom w:val="none" w:sz="0" w:space="0" w:color="auto"/>
        <w:right w:val="none" w:sz="0" w:space="0" w:color="auto"/>
      </w:divBdr>
    </w:div>
    <w:div w:id="389689032">
      <w:bodyDiv w:val="1"/>
      <w:marLeft w:val="0"/>
      <w:marRight w:val="0"/>
      <w:marTop w:val="0"/>
      <w:marBottom w:val="0"/>
      <w:divBdr>
        <w:top w:val="none" w:sz="0" w:space="0" w:color="auto"/>
        <w:left w:val="none" w:sz="0" w:space="0" w:color="auto"/>
        <w:bottom w:val="none" w:sz="0" w:space="0" w:color="auto"/>
        <w:right w:val="none" w:sz="0" w:space="0" w:color="auto"/>
      </w:divBdr>
    </w:div>
    <w:div w:id="1385255904">
      <w:bodyDiv w:val="1"/>
      <w:marLeft w:val="0"/>
      <w:marRight w:val="0"/>
      <w:marTop w:val="0"/>
      <w:marBottom w:val="0"/>
      <w:divBdr>
        <w:top w:val="none" w:sz="0" w:space="0" w:color="auto"/>
        <w:left w:val="none" w:sz="0" w:space="0" w:color="auto"/>
        <w:bottom w:val="none" w:sz="0" w:space="0" w:color="auto"/>
        <w:right w:val="none" w:sz="0" w:space="0" w:color="auto"/>
      </w:divBdr>
      <w:divsChild>
        <w:div w:id="1213619274">
          <w:marLeft w:val="0"/>
          <w:marRight w:val="0"/>
          <w:marTop w:val="0"/>
          <w:marBottom w:val="0"/>
          <w:divBdr>
            <w:top w:val="none" w:sz="0" w:space="0" w:color="auto"/>
            <w:left w:val="none" w:sz="0" w:space="0" w:color="auto"/>
            <w:bottom w:val="none" w:sz="0" w:space="0" w:color="auto"/>
            <w:right w:val="none" w:sz="0" w:space="0" w:color="auto"/>
          </w:divBdr>
        </w:div>
        <w:div w:id="826172635">
          <w:marLeft w:val="0"/>
          <w:marRight w:val="0"/>
          <w:marTop w:val="0"/>
          <w:marBottom w:val="0"/>
          <w:divBdr>
            <w:top w:val="none" w:sz="0" w:space="0" w:color="auto"/>
            <w:left w:val="none" w:sz="0" w:space="0" w:color="auto"/>
            <w:bottom w:val="none" w:sz="0" w:space="0" w:color="auto"/>
            <w:right w:val="none" w:sz="0" w:space="0" w:color="auto"/>
          </w:divBdr>
        </w:div>
        <w:div w:id="1329014439">
          <w:marLeft w:val="0"/>
          <w:marRight w:val="0"/>
          <w:marTop w:val="0"/>
          <w:marBottom w:val="0"/>
          <w:divBdr>
            <w:top w:val="none" w:sz="0" w:space="0" w:color="auto"/>
            <w:left w:val="none" w:sz="0" w:space="0" w:color="auto"/>
            <w:bottom w:val="none" w:sz="0" w:space="0" w:color="auto"/>
            <w:right w:val="none" w:sz="0" w:space="0" w:color="auto"/>
          </w:divBdr>
        </w:div>
        <w:div w:id="2063216282">
          <w:marLeft w:val="0"/>
          <w:marRight w:val="0"/>
          <w:marTop w:val="0"/>
          <w:marBottom w:val="0"/>
          <w:divBdr>
            <w:top w:val="none" w:sz="0" w:space="0" w:color="auto"/>
            <w:left w:val="none" w:sz="0" w:space="0" w:color="auto"/>
            <w:bottom w:val="none" w:sz="0" w:space="0" w:color="auto"/>
            <w:right w:val="none" w:sz="0" w:space="0" w:color="auto"/>
          </w:divBdr>
        </w:div>
        <w:div w:id="1731154992">
          <w:marLeft w:val="0"/>
          <w:marRight w:val="0"/>
          <w:marTop w:val="0"/>
          <w:marBottom w:val="0"/>
          <w:divBdr>
            <w:top w:val="none" w:sz="0" w:space="0" w:color="auto"/>
            <w:left w:val="none" w:sz="0" w:space="0" w:color="auto"/>
            <w:bottom w:val="none" w:sz="0" w:space="0" w:color="auto"/>
            <w:right w:val="none" w:sz="0" w:space="0" w:color="auto"/>
          </w:divBdr>
        </w:div>
        <w:div w:id="1214081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HLTH.Minister@gov.bc.ca"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mmunizebc.ca/vaccination-status-indicator" TargetMode="External"/><Relationship Id="rId11" Type="http://schemas.openxmlformats.org/officeDocument/2006/relationships/theme" Target="theme/theme1.xml"/><Relationship Id="rId5" Type="http://schemas.openxmlformats.org/officeDocument/2006/relationships/hyperlink" Target="mailto:john.horgan.MLA@leg.bc.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oipc.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Kuntz</dc:creator>
  <cp:lastModifiedBy>Rita</cp:lastModifiedBy>
  <cp:revision>2</cp:revision>
  <dcterms:created xsi:type="dcterms:W3CDTF">2019-09-16T01:00:00Z</dcterms:created>
  <dcterms:modified xsi:type="dcterms:W3CDTF">2019-09-16T01:00:00Z</dcterms:modified>
  <dc:language>en-US</dc:language>
</cp:coreProperties>
</file>